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653051"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906780</wp:posOffset>
                      </wp:positionH>
                      <wp:positionV relativeFrom="paragraph">
                        <wp:posOffset>216534</wp:posOffset>
                      </wp:positionV>
                      <wp:extent cx="85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pt,17.05pt" to="13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jH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8+pTn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394D70"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291F07">
              <w:rPr>
                <w:spacing w:val="-10"/>
                <w:sz w:val="26"/>
                <w:szCs w:val="26"/>
                <w:lang w:val="en-US"/>
              </w:rPr>
              <w:t xml:space="preserve"> </w:t>
            </w:r>
            <w:r w:rsidR="00A55BD9">
              <w:rPr>
                <w:spacing w:val="-10"/>
                <w:sz w:val="26"/>
                <w:szCs w:val="26"/>
                <w:lang w:val="en-US"/>
              </w:rPr>
              <w:t xml:space="preserve">376 </w:t>
            </w:r>
            <w:r w:rsidR="0035529F">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bookmarkStart w:id="0" w:name="_GoBack"/>
            <w:bookmarkEnd w:id="0"/>
          </w:p>
          <w:p w:rsidR="009B43DF" w:rsidRPr="00CF3784" w:rsidRDefault="009B43DF" w:rsidP="00775EEC">
            <w:pPr>
              <w:spacing w:after="0" w:line="240" w:lineRule="auto"/>
              <w:jc w:val="center"/>
              <w:rPr>
                <w:sz w:val="26"/>
                <w:szCs w:val="26"/>
                <w:lang w:val="en-US"/>
              </w:rPr>
            </w:pPr>
            <w:r w:rsidRPr="00CF3784">
              <w:rPr>
                <w:sz w:val="26"/>
                <w:szCs w:val="26"/>
              </w:rPr>
              <w:t>V/v</w:t>
            </w:r>
            <w:r w:rsidR="00CF3784" w:rsidRPr="00CF3784">
              <w:rPr>
                <w:sz w:val="26"/>
                <w:szCs w:val="26"/>
                <w:lang w:val="en-US"/>
              </w:rPr>
              <w:t xml:space="preserve"> </w:t>
            </w:r>
            <w:r w:rsidR="00775EEC">
              <w:rPr>
                <w:sz w:val="26"/>
                <w:szCs w:val="26"/>
                <w:lang w:val="en-US"/>
              </w:rPr>
              <w:t>báo cáo số liệu thời lượng tuyên truyền số hoá truyền hình mặt đất</w:t>
            </w:r>
            <w:r w:rsidR="00291F07">
              <w:rPr>
                <w:sz w:val="26"/>
                <w:szCs w:val="26"/>
                <w:lang w:val="en-US"/>
              </w:rPr>
              <w:t xml:space="preserve"> </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653051"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"/>
                  </w:pict>
                </mc:Fallback>
              </mc:AlternateContent>
            </w:r>
            <w:r w:rsidR="009B43DF" w:rsidRPr="00BD35F4">
              <w:rPr>
                <w:b/>
              </w:rPr>
              <w:t>Độc lập - Tự do - Hạnh phúc</w:t>
            </w:r>
          </w:p>
          <w:p w:rsidR="009B43DF" w:rsidRPr="00D41CAE" w:rsidRDefault="00095E6D" w:rsidP="00A55BD9">
            <w:pPr>
              <w:keepNext/>
              <w:snapToGrid w:val="0"/>
              <w:jc w:val="center"/>
              <w:rPr>
                <w:i/>
                <w:sz w:val="26"/>
                <w:szCs w:val="26"/>
                <w:lang w:val="en-US"/>
              </w:rPr>
            </w:pPr>
            <w:r>
              <w:rPr>
                <w:i/>
                <w:sz w:val="26"/>
                <w:szCs w:val="26"/>
              </w:rPr>
              <w:t>Hà Tĩnh,</w:t>
            </w:r>
            <w:r w:rsidR="009B43DF" w:rsidRPr="00BD35F4">
              <w:rPr>
                <w:i/>
                <w:sz w:val="26"/>
                <w:szCs w:val="26"/>
              </w:rPr>
              <w:t xml:space="preserve"> ngày</w:t>
            </w:r>
            <w:r w:rsidR="00D259E9">
              <w:rPr>
                <w:i/>
                <w:sz w:val="26"/>
                <w:szCs w:val="26"/>
                <w:lang w:val="en-US"/>
              </w:rPr>
              <w:t xml:space="preserve"> </w:t>
            </w:r>
            <w:r w:rsidR="00A55BD9">
              <w:rPr>
                <w:i/>
                <w:sz w:val="26"/>
                <w:szCs w:val="26"/>
                <w:lang w:val="en-US"/>
              </w:rPr>
              <w:t xml:space="preserve">04 </w:t>
            </w:r>
            <w:r w:rsidR="00D04401">
              <w:rPr>
                <w:i/>
                <w:sz w:val="26"/>
                <w:szCs w:val="26"/>
              </w:rPr>
              <w:t>thán</w:t>
            </w:r>
            <w:r w:rsidR="00FF6E7F">
              <w:rPr>
                <w:i/>
                <w:sz w:val="26"/>
                <w:szCs w:val="26"/>
              </w:rPr>
              <w:t xml:space="preserve">g </w:t>
            </w:r>
            <w:r w:rsidR="0097590E">
              <w:rPr>
                <w:i/>
                <w:sz w:val="26"/>
                <w:szCs w:val="26"/>
                <w:lang w:val="en-US"/>
              </w:rPr>
              <w:t>5</w:t>
            </w:r>
            <w:r w:rsidR="00CF3784">
              <w:rPr>
                <w:i/>
                <w:sz w:val="26"/>
                <w:szCs w:val="26"/>
                <w:lang w:val="en-US"/>
              </w:rPr>
              <w:t xml:space="preserve"> </w:t>
            </w:r>
            <w:r w:rsidR="009B43DF">
              <w:rPr>
                <w:i/>
                <w:sz w:val="26"/>
                <w:szCs w:val="26"/>
              </w:rPr>
              <w:t>năm 201</w:t>
            </w:r>
            <w:r w:rsidR="008504FF">
              <w:rPr>
                <w:i/>
                <w:sz w:val="26"/>
                <w:szCs w:val="26"/>
                <w:lang w:val="en-US"/>
              </w:rPr>
              <w:t>9</w:t>
            </w:r>
          </w:p>
        </w:tc>
      </w:tr>
    </w:tbl>
    <w:p w:rsidR="00A01950" w:rsidRPr="00EB435E" w:rsidRDefault="00A01950" w:rsidP="00A01950">
      <w:pPr>
        <w:spacing w:after="0" w:line="320" w:lineRule="exact"/>
        <w:ind w:left="720"/>
        <w:rPr>
          <w:sz w:val="26"/>
        </w:rPr>
      </w:pPr>
    </w:p>
    <w:p w:rsidR="00291F07" w:rsidRDefault="00291F07" w:rsidP="00291F07">
      <w:pPr>
        <w:spacing w:after="0" w:line="240" w:lineRule="auto"/>
        <w:ind w:left="1560" w:firstLine="567"/>
        <w:rPr>
          <w:spacing w:val="-6"/>
          <w:lang w:val="en-US"/>
        </w:rPr>
      </w:pPr>
    </w:p>
    <w:p w:rsidR="00DA1D21" w:rsidRDefault="00DA1D21" w:rsidP="00291F07">
      <w:pPr>
        <w:spacing w:after="0" w:line="240" w:lineRule="auto"/>
        <w:ind w:left="1560" w:firstLine="567"/>
        <w:rPr>
          <w:spacing w:val="-6"/>
          <w:lang w:val="en-US"/>
        </w:rPr>
      </w:pPr>
    </w:p>
    <w:p w:rsidR="00291F07" w:rsidRDefault="001E3B40" w:rsidP="00EA29A5">
      <w:pPr>
        <w:spacing w:after="0" w:line="240" w:lineRule="auto"/>
        <w:ind w:left="1560" w:firstLine="600"/>
        <w:rPr>
          <w:spacing w:val="-6"/>
          <w:lang w:val="en-US"/>
        </w:rPr>
      </w:pPr>
      <w:r w:rsidRPr="00672AEC">
        <w:rPr>
          <w:spacing w:val="-6"/>
        </w:rPr>
        <w:t>K</w:t>
      </w:r>
      <w:r w:rsidR="00637367" w:rsidRPr="00672AEC">
        <w:rPr>
          <w:spacing w:val="-6"/>
        </w:rPr>
        <w:t>ính gửi:</w:t>
      </w:r>
      <w:r w:rsidR="001B7AD6">
        <w:rPr>
          <w:spacing w:val="-6"/>
          <w:lang w:val="en-US"/>
        </w:rPr>
        <w:t xml:space="preserve"> </w:t>
      </w:r>
      <w:r w:rsidR="00775EEC">
        <w:rPr>
          <w:spacing w:val="-6"/>
          <w:lang w:val="en-US"/>
        </w:rPr>
        <w:t xml:space="preserve">Cục Phát thanh, </w:t>
      </w:r>
      <w:r w:rsidR="00EA29A5">
        <w:rPr>
          <w:spacing w:val="-6"/>
          <w:lang w:val="en-US"/>
        </w:rPr>
        <w:t>t</w:t>
      </w:r>
      <w:r w:rsidR="00775EEC">
        <w:rPr>
          <w:spacing w:val="-6"/>
          <w:lang w:val="en-US"/>
        </w:rPr>
        <w:t xml:space="preserve">ruyền hình và </w:t>
      </w:r>
      <w:r w:rsidR="00EA29A5">
        <w:rPr>
          <w:spacing w:val="-6"/>
          <w:lang w:val="en-US"/>
        </w:rPr>
        <w:t>t</w:t>
      </w:r>
      <w:r w:rsidR="00775EEC">
        <w:rPr>
          <w:spacing w:val="-6"/>
          <w:lang w:val="en-US"/>
        </w:rPr>
        <w:t>hông tin điện tử.</w:t>
      </w:r>
    </w:p>
    <w:p w:rsidR="00291F07" w:rsidRPr="008504FF" w:rsidRDefault="00291F07" w:rsidP="0097590E">
      <w:pPr>
        <w:spacing w:after="0" w:line="240" w:lineRule="auto"/>
        <w:ind w:left="1560" w:firstLine="567"/>
        <w:rPr>
          <w:spacing w:val="-6"/>
          <w:lang w:val="en-US"/>
        </w:rPr>
      </w:pPr>
      <w:r>
        <w:rPr>
          <w:spacing w:val="-6"/>
          <w:lang w:val="en-US"/>
        </w:rPr>
        <w:tab/>
      </w:r>
      <w:r>
        <w:rPr>
          <w:spacing w:val="-6"/>
          <w:lang w:val="en-US"/>
        </w:rPr>
        <w:tab/>
      </w:r>
      <w:r>
        <w:rPr>
          <w:spacing w:val="-6"/>
          <w:lang w:val="en-US"/>
        </w:rPr>
        <w:tab/>
      </w:r>
    </w:p>
    <w:p w:rsidR="00EA29A5" w:rsidRDefault="0097590E" w:rsidP="00BE0771">
      <w:pPr>
        <w:spacing w:before="120" w:after="120" w:line="240" w:lineRule="auto"/>
        <w:ind w:firstLine="720"/>
        <w:jc w:val="both"/>
        <w:rPr>
          <w:spacing w:val="-6"/>
          <w:lang w:val="en-US"/>
        </w:rPr>
      </w:pPr>
      <w:r>
        <w:rPr>
          <w:spacing w:val="-6"/>
          <w:lang w:val="en-US"/>
        </w:rPr>
        <w:t>Thực hiện Công văn số</w:t>
      </w:r>
      <w:r w:rsidR="00EA29A5">
        <w:rPr>
          <w:spacing w:val="-6"/>
          <w:lang w:val="en-US"/>
        </w:rPr>
        <w:t xml:space="preserve"> 600/PTTH&amp;TTĐT ngày 19/4/2019 của Cục Phát thanh, truyền hình và thông tin điện tử về việc báo cáo số liệu thời lượng phát sóng tuyên truyền số hoá truyền hình mặt đất, Sở Thông tin và Truyền thông báo cáo như sau: </w:t>
      </w:r>
      <w:r w:rsidR="00EA29A5" w:rsidRPr="00EA29A5">
        <w:rPr>
          <w:i/>
          <w:spacing w:val="-6"/>
          <w:lang w:val="en-US"/>
        </w:rPr>
        <w:t>(có phụ lục gửi kèm theo)</w:t>
      </w:r>
      <w:r w:rsidR="00EA29A5">
        <w:rPr>
          <w:spacing w:val="-6"/>
          <w:lang w:val="en-US"/>
        </w:rPr>
        <w:t>.</w:t>
      </w:r>
    </w:p>
    <w:p w:rsidR="00C701B9" w:rsidRDefault="00EA29A5" w:rsidP="00DC16A8">
      <w:pPr>
        <w:spacing w:before="120" w:after="120" w:line="240" w:lineRule="auto"/>
        <w:ind w:firstLine="720"/>
        <w:jc w:val="both"/>
        <w:rPr>
          <w:spacing w:val="-6"/>
          <w:lang w:val="en-US"/>
        </w:rPr>
      </w:pPr>
      <w:r>
        <w:rPr>
          <w:spacing w:val="-6"/>
          <w:lang w:val="en-US"/>
        </w:rPr>
        <w:t>Đề nghị Cục Phát thanh, truyền hình và thông tin điện tử tổng hợp</w:t>
      </w:r>
      <w:proofErr w:type="gramStart"/>
      <w:r w:rsidR="0097590E">
        <w:rPr>
          <w:spacing w:val="-6"/>
          <w:lang w:val="en-US"/>
        </w:rPr>
        <w:t>./</w:t>
      </w:r>
      <w:proofErr w:type="gramEnd"/>
      <w:r w:rsidR="0097590E">
        <w:rPr>
          <w:spacing w:val="-6"/>
          <w:lang w:val="en-US"/>
        </w:rPr>
        <w:t>.</w:t>
      </w:r>
    </w:p>
    <w:p w:rsidR="00C701B9" w:rsidRDefault="00C701B9" w:rsidP="00DC16A8">
      <w:pPr>
        <w:spacing w:before="120" w:after="120" w:line="240" w:lineRule="auto"/>
        <w:ind w:firstLine="720"/>
        <w:jc w:val="both"/>
        <w:rPr>
          <w:spacing w:val="-6"/>
          <w:lang w:val="en-U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103"/>
      </w:tblGrid>
      <w:tr w:rsidR="00F21E4B" w:rsidTr="0097590E">
        <w:tc>
          <w:tcPr>
            <w:tcW w:w="4361"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lang w:val="en-US"/>
              </w:rPr>
            </w:pPr>
            <w:r w:rsidRPr="002E1ED4">
              <w:rPr>
                <w:bCs/>
                <w:iCs/>
                <w:sz w:val="22"/>
                <w:szCs w:val="22"/>
              </w:rPr>
              <w:t xml:space="preserve">- Như trên; </w:t>
            </w:r>
          </w:p>
          <w:p w:rsidR="0097590E" w:rsidRDefault="0097590E" w:rsidP="0097590E">
            <w:pPr>
              <w:keepNext/>
              <w:tabs>
                <w:tab w:val="left" w:pos="3315"/>
              </w:tabs>
              <w:snapToGrid w:val="0"/>
              <w:jc w:val="both"/>
              <w:rPr>
                <w:bCs/>
                <w:iCs/>
                <w:sz w:val="22"/>
                <w:szCs w:val="22"/>
                <w:lang w:val="en-US"/>
              </w:rPr>
            </w:pPr>
            <w:r>
              <w:rPr>
                <w:bCs/>
                <w:iCs/>
                <w:sz w:val="22"/>
                <w:szCs w:val="22"/>
                <w:lang w:val="en-US"/>
              </w:rPr>
              <w:t>- Lãnh đạo Sở;</w:t>
            </w:r>
          </w:p>
          <w:p w:rsidR="00F21E4B" w:rsidRDefault="00F21E4B" w:rsidP="00A55BD9">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A55BD9">
              <w:rPr>
                <w:sz w:val="22"/>
                <w:szCs w:val="22"/>
                <w:vertAlign w:val="subscript"/>
                <w:lang w:val="en-US"/>
              </w:rPr>
              <w:t>2</w:t>
            </w:r>
            <w:r w:rsidRPr="002E1ED4">
              <w:rPr>
                <w:sz w:val="22"/>
                <w:szCs w:val="22"/>
              </w:rPr>
              <w:t>.</w:t>
            </w:r>
          </w:p>
        </w:tc>
        <w:tc>
          <w:tcPr>
            <w:tcW w:w="283"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p>
        </w:tc>
        <w:tc>
          <w:tcPr>
            <w:tcW w:w="5103" w:type="dxa"/>
          </w:tcPr>
          <w:p w:rsidR="00F21E4B" w:rsidRDefault="00B15806" w:rsidP="00F21E4B">
            <w:pPr>
              <w:snapToGrid w:val="0"/>
              <w:ind w:left="23"/>
              <w:jc w:val="center"/>
              <w:rPr>
                <w:b/>
                <w:bCs/>
                <w:lang w:val="en-US"/>
              </w:rPr>
            </w:pPr>
            <w:r>
              <w:rPr>
                <w:b/>
                <w:bCs/>
                <w:lang w:val="en-US"/>
              </w:rPr>
              <w:t xml:space="preserve">KT. </w:t>
            </w:r>
            <w:r w:rsidR="00F21E4B" w:rsidRPr="00A01950">
              <w:rPr>
                <w:b/>
                <w:bCs/>
              </w:rPr>
              <w:t>GIÁM ĐỐC</w:t>
            </w:r>
          </w:p>
          <w:p w:rsidR="00B15806" w:rsidRPr="00B15806" w:rsidRDefault="00B15806" w:rsidP="00F21E4B">
            <w:pPr>
              <w:snapToGrid w:val="0"/>
              <w:ind w:left="23"/>
              <w:jc w:val="center"/>
              <w:rPr>
                <w:b/>
                <w:bCs/>
                <w:lang w:val="en-US"/>
              </w:rPr>
            </w:pPr>
            <w:r>
              <w:rPr>
                <w:b/>
                <w:bCs/>
                <w:lang w:val="en-US"/>
              </w:rPr>
              <w:t>PHÓ GIÁM ĐỐC</w:t>
            </w:r>
          </w:p>
          <w:p w:rsidR="00F21E4B" w:rsidRDefault="00F21E4B" w:rsidP="00F21E4B">
            <w:pPr>
              <w:jc w:val="center"/>
              <w:rPr>
                <w:b/>
                <w:lang w:val="en-US"/>
              </w:rPr>
            </w:pPr>
          </w:p>
          <w:p w:rsidR="001B7AD6" w:rsidRDefault="001B7AD6" w:rsidP="00F21E4B">
            <w:pPr>
              <w:jc w:val="center"/>
              <w:rPr>
                <w:b/>
                <w:lang w:val="de-DE"/>
              </w:rPr>
            </w:pPr>
          </w:p>
          <w:p w:rsidR="00291F07" w:rsidRDefault="00A55BD9" w:rsidP="00F21E4B">
            <w:pPr>
              <w:jc w:val="center"/>
              <w:rPr>
                <w:b/>
                <w:lang w:val="de-DE"/>
              </w:rPr>
            </w:pPr>
            <w:r>
              <w:rPr>
                <w:b/>
                <w:lang w:val="de-DE"/>
              </w:rPr>
              <w:t>(Đã ký)</w:t>
            </w:r>
          </w:p>
          <w:p w:rsidR="00EA29A5" w:rsidRDefault="00EA29A5" w:rsidP="00F21E4B">
            <w:pPr>
              <w:jc w:val="center"/>
              <w:rPr>
                <w:b/>
                <w:lang w:val="de-DE"/>
              </w:rPr>
            </w:pPr>
          </w:p>
          <w:p w:rsidR="00291F07" w:rsidRDefault="00291F07" w:rsidP="00F21E4B">
            <w:pPr>
              <w:jc w:val="center"/>
              <w:rPr>
                <w:b/>
                <w:lang w:val="de-DE"/>
              </w:rPr>
            </w:pPr>
          </w:p>
          <w:p w:rsidR="001B7AD6" w:rsidRDefault="001B7AD6" w:rsidP="00F21E4B">
            <w:pPr>
              <w:jc w:val="center"/>
              <w:rPr>
                <w:b/>
                <w:lang w:val="de-DE"/>
              </w:rPr>
            </w:pPr>
          </w:p>
          <w:p w:rsidR="00F21E4B" w:rsidRDefault="00B15806" w:rsidP="006875B4">
            <w:pPr>
              <w:spacing w:after="120" w:line="312" w:lineRule="auto"/>
              <w:jc w:val="center"/>
              <w:rPr>
                <w:rFonts w:cs="Times New Roman"/>
                <w:spacing w:val="4"/>
                <w:lang w:val="de-DE"/>
              </w:rPr>
            </w:pPr>
            <w:r>
              <w:rPr>
                <w:b/>
                <w:lang w:val="en-US"/>
              </w:rPr>
              <w:t>Đậu Tùng Lâm</w:t>
            </w:r>
          </w:p>
        </w:tc>
      </w:tr>
    </w:tbl>
    <w:p w:rsidR="00942D61" w:rsidRDefault="00942D61"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Default="00EA29A5" w:rsidP="00EA29A5">
      <w:pPr>
        <w:jc w:val="both"/>
        <w:rPr>
          <w:lang w:val="de-DE"/>
        </w:rPr>
      </w:pPr>
    </w:p>
    <w:p w:rsidR="00EA29A5" w:rsidRPr="00EA29A5" w:rsidRDefault="00EA29A5" w:rsidP="00EA29A5">
      <w:pPr>
        <w:spacing w:after="0"/>
        <w:jc w:val="center"/>
        <w:rPr>
          <w:b/>
          <w:lang w:val="de-DE"/>
        </w:rPr>
      </w:pPr>
      <w:r w:rsidRPr="00EA29A5">
        <w:rPr>
          <w:b/>
          <w:lang w:val="de-DE"/>
        </w:rPr>
        <w:lastRenderedPageBreak/>
        <w:t>PHỤ LỤC BÁO CÁO</w:t>
      </w:r>
    </w:p>
    <w:p w:rsidR="00EA29A5" w:rsidRDefault="00EA29A5" w:rsidP="00EA29A5">
      <w:pPr>
        <w:spacing w:after="0"/>
        <w:jc w:val="center"/>
        <w:rPr>
          <w:b/>
          <w:lang w:val="de-DE"/>
        </w:rPr>
      </w:pPr>
      <w:r w:rsidRPr="00EA29A5">
        <w:rPr>
          <w:b/>
          <w:lang w:val="de-DE"/>
        </w:rPr>
        <w:t xml:space="preserve">Số liệu thống kê thời lượng phát sóng nội dung thông tin, </w:t>
      </w:r>
    </w:p>
    <w:p w:rsidR="00EA29A5" w:rsidRPr="00EA29A5" w:rsidRDefault="00EA29A5" w:rsidP="00EA29A5">
      <w:pPr>
        <w:spacing w:after="0"/>
        <w:jc w:val="center"/>
        <w:rPr>
          <w:b/>
          <w:lang w:val="de-DE"/>
        </w:rPr>
      </w:pPr>
      <w:r>
        <w:rPr>
          <w:noProof/>
          <w:lang w:val="en-US"/>
        </w:rPr>
        <mc:AlternateContent>
          <mc:Choice Requires="wps">
            <w:drawing>
              <wp:anchor distT="0" distB="0" distL="114300" distR="114300" simplePos="0" relativeHeight="251661312" behindDoc="0" locked="0" layoutInCell="1" allowOverlap="1" wp14:anchorId="6A3F32E6" wp14:editId="15909A6B">
                <wp:simplePos x="0" y="0"/>
                <wp:positionH relativeFrom="column">
                  <wp:posOffset>2108038</wp:posOffset>
                </wp:positionH>
                <wp:positionV relativeFrom="paragraph">
                  <wp:posOffset>222885</wp:posOffset>
                </wp:positionV>
                <wp:extent cx="14776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477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pt,17.55pt" to="282.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" strokecolor="black [3040]"/>
            </w:pict>
          </mc:Fallback>
        </mc:AlternateContent>
      </w:r>
      <w:r w:rsidRPr="00EA29A5">
        <w:rPr>
          <w:b/>
          <w:lang w:val="de-DE"/>
        </w:rPr>
        <w:t>tuyên truyền số hoá truyền hình mặt đất</w:t>
      </w:r>
    </w:p>
    <w:p w:rsidR="00EA29A5" w:rsidRDefault="00EA29A5" w:rsidP="00EA29A5">
      <w:pPr>
        <w:jc w:val="both"/>
        <w:rPr>
          <w:lang w:val="de-DE"/>
        </w:rPr>
      </w:pPr>
    </w:p>
    <w:tbl>
      <w:tblPr>
        <w:tblStyle w:val="TableGrid"/>
        <w:tblW w:w="10029" w:type="dxa"/>
        <w:tblInd w:w="-459" w:type="dxa"/>
        <w:tblLook w:val="04A0" w:firstRow="1" w:lastRow="0" w:firstColumn="1" w:lastColumn="0" w:noHBand="0" w:noVBand="1"/>
      </w:tblPr>
      <w:tblGrid>
        <w:gridCol w:w="590"/>
        <w:gridCol w:w="2887"/>
        <w:gridCol w:w="1521"/>
        <w:gridCol w:w="1806"/>
        <w:gridCol w:w="1515"/>
        <w:gridCol w:w="1710"/>
      </w:tblGrid>
      <w:tr w:rsidR="00EA29A5" w:rsidTr="00AC3C97">
        <w:tc>
          <w:tcPr>
            <w:tcW w:w="590" w:type="dxa"/>
          </w:tcPr>
          <w:p w:rsidR="00EA29A5" w:rsidRPr="00EA29A5" w:rsidRDefault="00EA29A5" w:rsidP="00EA29A5">
            <w:pPr>
              <w:jc w:val="center"/>
              <w:rPr>
                <w:b/>
                <w:lang w:val="de-DE"/>
              </w:rPr>
            </w:pPr>
            <w:r w:rsidRPr="00EA29A5">
              <w:rPr>
                <w:b/>
                <w:lang w:val="de-DE"/>
              </w:rPr>
              <w:t>TT</w:t>
            </w:r>
          </w:p>
        </w:tc>
        <w:tc>
          <w:tcPr>
            <w:tcW w:w="2887" w:type="dxa"/>
          </w:tcPr>
          <w:p w:rsidR="00EA29A5" w:rsidRPr="00EA29A5" w:rsidRDefault="00EA29A5" w:rsidP="00EA29A5">
            <w:pPr>
              <w:jc w:val="center"/>
              <w:rPr>
                <w:b/>
                <w:lang w:val="de-DE"/>
              </w:rPr>
            </w:pPr>
            <w:r w:rsidRPr="00EA29A5">
              <w:rPr>
                <w:b/>
                <w:lang w:val="de-DE"/>
              </w:rPr>
              <w:t>Tên sản phẩm</w:t>
            </w:r>
          </w:p>
        </w:tc>
        <w:tc>
          <w:tcPr>
            <w:tcW w:w="1521" w:type="dxa"/>
          </w:tcPr>
          <w:p w:rsidR="00EA29A5" w:rsidRPr="00EA29A5" w:rsidRDefault="00EA29A5" w:rsidP="00EA29A5">
            <w:pPr>
              <w:jc w:val="center"/>
              <w:rPr>
                <w:b/>
                <w:lang w:val="de-DE"/>
              </w:rPr>
            </w:pPr>
            <w:r w:rsidRPr="00EA29A5">
              <w:rPr>
                <w:b/>
                <w:lang w:val="de-DE"/>
              </w:rPr>
              <w:t>Thời lượng (Phút)</w:t>
            </w:r>
          </w:p>
        </w:tc>
        <w:tc>
          <w:tcPr>
            <w:tcW w:w="1806" w:type="dxa"/>
          </w:tcPr>
          <w:p w:rsidR="00EA29A5" w:rsidRPr="00EA29A5" w:rsidRDefault="00EA29A5" w:rsidP="00EA29A5">
            <w:pPr>
              <w:jc w:val="center"/>
              <w:rPr>
                <w:b/>
                <w:lang w:val="de-DE"/>
              </w:rPr>
            </w:pPr>
            <w:r w:rsidRPr="00EA29A5">
              <w:rPr>
                <w:b/>
                <w:lang w:val="de-DE"/>
              </w:rPr>
              <w:t>Khung giờ phát sóng trong ngày</w:t>
            </w:r>
          </w:p>
        </w:tc>
        <w:tc>
          <w:tcPr>
            <w:tcW w:w="1515" w:type="dxa"/>
          </w:tcPr>
          <w:p w:rsidR="00EA29A5" w:rsidRPr="00EA29A5" w:rsidRDefault="00EA29A5" w:rsidP="00EA29A5">
            <w:pPr>
              <w:jc w:val="center"/>
              <w:rPr>
                <w:b/>
                <w:lang w:val="de-DE"/>
              </w:rPr>
            </w:pPr>
            <w:r w:rsidRPr="00EA29A5">
              <w:rPr>
                <w:b/>
                <w:lang w:val="de-DE"/>
              </w:rPr>
              <w:t>Số lần phát sóng trong tuần</w:t>
            </w:r>
          </w:p>
        </w:tc>
        <w:tc>
          <w:tcPr>
            <w:tcW w:w="1710" w:type="dxa"/>
          </w:tcPr>
          <w:p w:rsidR="00EA29A5" w:rsidRPr="00EA29A5" w:rsidRDefault="00EA29A5" w:rsidP="00EA29A5">
            <w:pPr>
              <w:jc w:val="center"/>
              <w:rPr>
                <w:b/>
                <w:lang w:val="de-DE"/>
              </w:rPr>
            </w:pPr>
            <w:r w:rsidRPr="00EA29A5">
              <w:rPr>
                <w:b/>
                <w:lang w:val="de-DE"/>
              </w:rPr>
              <w:t>Số Đài TTCS tham gia tuyên truyền/Tổng số đài TTCS</w:t>
            </w:r>
          </w:p>
        </w:tc>
      </w:tr>
      <w:tr w:rsidR="00EA29A5" w:rsidTr="00AC3C97">
        <w:tc>
          <w:tcPr>
            <w:tcW w:w="590" w:type="dxa"/>
          </w:tcPr>
          <w:p w:rsidR="00EA29A5" w:rsidRPr="004E7953" w:rsidRDefault="00EA29A5" w:rsidP="004E7953">
            <w:pPr>
              <w:pStyle w:val="ListParagraph"/>
              <w:numPr>
                <w:ilvl w:val="0"/>
                <w:numId w:val="5"/>
              </w:numPr>
              <w:jc w:val="both"/>
              <w:rPr>
                <w:lang w:val="de-DE"/>
              </w:rPr>
            </w:pPr>
          </w:p>
        </w:tc>
        <w:tc>
          <w:tcPr>
            <w:tcW w:w="2887" w:type="dxa"/>
          </w:tcPr>
          <w:p w:rsidR="00EA29A5" w:rsidRDefault="008F4B42" w:rsidP="00EA29A5">
            <w:pPr>
              <w:jc w:val="both"/>
              <w:rPr>
                <w:lang w:val="de-DE"/>
              </w:rPr>
            </w:pPr>
            <w:r>
              <w:rPr>
                <w:lang w:val="de-DE"/>
              </w:rPr>
              <w:t>Số hoá truyền hình – xu hướng của cả thế giới</w:t>
            </w:r>
          </w:p>
        </w:tc>
        <w:tc>
          <w:tcPr>
            <w:tcW w:w="1521" w:type="dxa"/>
          </w:tcPr>
          <w:p w:rsidR="00EA29A5" w:rsidRDefault="004E7953" w:rsidP="00AC3C97">
            <w:pPr>
              <w:jc w:val="center"/>
              <w:rPr>
                <w:lang w:val="de-DE"/>
              </w:rPr>
            </w:pPr>
            <w:r>
              <w:rPr>
                <w:lang w:val="de-DE"/>
              </w:rPr>
              <w:t>3360</w:t>
            </w:r>
          </w:p>
        </w:tc>
        <w:tc>
          <w:tcPr>
            <w:tcW w:w="1806" w:type="dxa"/>
          </w:tcPr>
          <w:p w:rsidR="00EA29A5" w:rsidRDefault="004E7953" w:rsidP="00AC3C97">
            <w:pPr>
              <w:jc w:val="center"/>
              <w:rPr>
                <w:lang w:val="de-DE"/>
              </w:rPr>
            </w:pPr>
            <w:r>
              <w:rPr>
                <w:lang w:val="de-DE"/>
              </w:rPr>
              <w:t>6h-6h30</w:t>
            </w:r>
          </w:p>
        </w:tc>
        <w:tc>
          <w:tcPr>
            <w:tcW w:w="1515" w:type="dxa"/>
          </w:tcPr>
          <w:p w:rsidR="00EA29A5" w:rsidRDefault="004E7953" w:rsidP="00AC3C97">
            <w:pPr>
              <w:jc w:val="center"/>
              <w:rPr>
                <w:lang w:val="de-DE"/>
              </w:rPr>
            </w:pPr>
            <w:r>
              <w:rPr>
                <w:lang w:val="de-DE"/>
              </w:rPr>
              <w:t>02</w:t>
            </w:r>
          </w:p>
        </w:tc>
        <w:tc>
          <w:tcPr>
            <w:tcW w:w="1710" w:type="dxa"/>
          </w:tcPr>
          <w:p w:rsidR="00EA29A5" w:rsidRDefault="004E7953" w:rsidP="00AC3C97">
            <w:pPr>
              <w:jc w:val="center"/>
              <w:rPr>
                <w:lang w:val="de-DE"/>
              </w:rPr>
            </w:pPr>
            <w:r>
              <w:rPr>
                <w:lang w:val="de-DE"/>
              </w:rPr>
              <w:t>168/262</w:t>
            </w:r>
          </w:p>
        </w:tc>
      </w:tr>
      <w:tr w:rsidR="00EA29A5" w:rsidTr="00AC3C97">
        <w:tc>
          <w:tcPr>
            <w:tcW w:w="590" w:type="dxa"/>
          </w:tcPr>
          <w:p w:rsidR="00EA29A5" w:rsidRPr="004E7953" w:rsidRDefault="00EA29A5" w:rsidP="004E7953">
            <w:pPr>
              <w:pStyle w:val="ListParagraph"/>
              <w:numPr>
                <w:ilvl w:val="0"/>
                <w:numId w:val="5"/>
              </w:numPr>
              <w:jc w:val="both"/>
              <w:rPr>
                <w:lang w:val="de-DE"/>
              </w:rPr>
            </w:pPr>
          </w:p>
        </w:tc>
        <w:tc>
          <w:tcPr>
            <w:tcW w:w="2887" w:type="dxa"/>
          </w:tcPr>
          <w:p w:rsidR="00EA29A5" w:rsidRDefault="008F4B42" w:rsidP="00EA29A5">
            <w:pPr>
              <w:jc w:val="both"/>
              <w:rPr>
                <w:lang w:val="de-DE"/>
              </w:rPr>
            </w:pPr>
            <w:r>
              <w:rPr>
                <w:lang w:val="de-DE"/>
              </w:rPr>
              <w:t>Kết hợp giữa số hoá truyền hình mặt đất và vệ tinh như thế nào</w:t>
            </w:r>
          </w:p>
        </w:tc>
        <w:tc>
          <w:tcPr>
            <w:tcW w:w="1521" w:type="dxa"/>
          </w:tcPr>
          <w:p w:rsidR="00EA29A5" w:rsidRDefault="00AC3C97" w:rsidP="00AC3C97">
            <w:pPr>
              <w:jc w:val="center"/>
              <w:rPr>
                <w:lang w:val="de-DE"/>
              </w:rPr>
            </w:pPr>
            <w:r>
              <w:rPr>
                <w:lang w:val="de-DE"/>
              </w:rPr>
              <w:t>0</w:t>
            </w:r>
          </w:p>
        </w:tc>
        <w:tc>
          <w:tcPr>
            <w:tcW w:w="1806" w:type="dxa"/>
          </w:tcPr>
          <w:p w:rsidR="00EA29A5" w:rsidRDefault="00AC3C97" w:rsidP="00AC3C97">
            <w:pPr>
              <w:jc w:val="center"/>
              <w:rPr>
                <w:lang w:val="de-DE"/>
              </w:rPr>
            </w:pPr>
            <w:r>
              <w:rPr>
                <w:lang w:val="de-DE"/>
              </w:rPr>
              <w:t>0</w:t>
            </w:r>
          </w:p>
        </w:tc>
        <w:tc>
          <w:tcPr>
            <w:tcW w:w="1515" w:type="dxa"/>
          </w:tcPr>
          <w:p w:rsidR="00EA29A5" w:rsidRDefault="00AC3C97" w:rsidP="00AC3C97">
            <w:pPr>
              <w:jc w:val="center"/>
              <w:rPr>
                <w:lang w:val="de-DE"/>
              </w:rPr>
            </w:pPr>
            <w:r>
              <w:rPr>
                <w:lang w:val="de-DE"/>
              </w:rPr>
              <w:t>0</w:t>
            </w:r>
          </w:p>
        </w:tc>
        <w:tc>
          <w:tcPr>
            <w:tcW w:w="1710" w:type="dxa"/>
          </w:tcPr>
          <w:p w:rsidR="00EA29A5" w:rsidRDefault="00AC3C97" w:rsidP="00AC3C97">
            <w:pPr>
              <w:jc w:val="center"/>
              <w:rPr>
                <w:lang w:val="de-DE"/>
              </w:rPr>
            </w:pPr>
            <w:r>
              <w:rPr>
                <w:lang w:val="de-DE"/>
              </w:rPr>
              <w:t>0</w:t>
            </w:r>
          </w:p>
        </w:tc>
      </w:tr>
      <w:tr w:rsidR="00EA29A5" w:rsidTr="00AC3C97">
        <w:tc>
          <w:tcPr>
            <w:tcW w:w="590" w:type="dxa"/>
          </w:tcPr>
          <w:p w:rsidR="00EA29A5" w:rsidRPr="004E7953" w:rsidRDefault="00EA29A5" w:rsidP="004E7953">
            <w:pPr>
              <w:pStyle w:val="ListParagraph"/>
              <w:numPr>
                <w:ilvl w:val="0"/>
                <w:numId w:val="5"/>
              </w:numPr>
              <w:jc w:val="both"/>
              <w:rPr>
                <w:lang w:val="de-DE"/>
              </w:rPr>
            </w:pPr>
          </w:p>
        </w:tc>
        <w:tc>
          <w:tcPr>
            <w:tcW w:w="2887" w:type="dxa"/>
          </w:tcPr>
          <w:p w:rsidR="00EA29A5" w:rsidRDefault="008F4B42" w:rsidP="00EA29A5">
            <w:pPr>
              <w:jc w:val="both"/>
              <w:rPr>
                <w:lang w:val="de-DE"/>
              </w:rPr>
            </w:pPr>
            <w:r>
              <w:rPr>
                <w:lang w:val="de-DE"/>
              </w:rPr>
              <w:t>Đường đến số hoá truyền hình</w:t>
            </w:r>
          </w:p>
        </w:tc>
        <w:tc>
          <w:tcPr>
            <w:tcW w:w="1521" w:type="dxa"/>
          </w:tcPr>
          <w:p w:rsidR="00EA29A5" w:rsidRDefault="00AC3C97" w:rsidP="00AC3C97">
            <w:pPr>
              <w:jc w:val="center"/>
              <w:rPr>
                <w:lang w:val="de-DE"/>
              </w:rPr>
            </w:pPr>
            <w:r>
              <w:rPr>
                <w:lang w:val="de-DE"/>
              </w:rPr>
              <w:t>0</w:t>
            </w:r>
          </w:p>
        </w:tc>
        <w:tc>
          <w:tcPr>
            <w:tcW w:w="1806" w:type="dxa"/>
          </w:tcPr>
          <w:p w:rsidR="00EA29A5" w:rsidRDefault="00AC3C97" w:rsidP="00AC3C97">
            <w:pPr>
              <w:jc w:val="center"/>
              <w:rPr>
                <w:lang w:val="de-DE"/>
              </w:rPr>
            </w:pPr>
            <w:r>
              <w:rPr>
                <w:lang w:val="de-DE"/>
              </w:rPr>
              <w:t>0</w:t>
            </w:r>
          </w:p>
        </w:tc>
        <w:tc>
          <w:tcPr>
            <w:tcW w:w="1515" w:type="dxa"/>
          </w:tcPr>
          <w:p w:rsidR="00EA29A5" w:rsidRDefault="00AC3C97" w:rsidP="00AC3C97">
            <w:pPr>
              <w:jc w:val="center"/>
              <w:rPr>
                <w:lang w:val="de-DE"/>
              </w:rPr>
            </w:pPr>
            <w:r>
              <w:rPr>
                <w:lang w:val="de-DE"/>
              </w:rPr>
              <w:t>0</w:t>
            </w:r>
          </w:p>
        </w:tc>
        <w:tc>
          <w:tcPr>
            <w:tcW w:w="1710" w:type="dxa"/>
          </w:tcPr>
          <w:p w:rsidR="00EA29A5" w:rsidRDefault="00AC3C97" w:rsidP="00AC3C97">
            <w:pPr>
              <w:jc w:val="center"/>
              <w:rPr>
                <w:lang w:val="de-DE"/>
              </w:rPr>
            </w:pPr>
            <w:r>
              <w:rPr>
                <w:lang w:val="de-DE"/>
              </w:rPr>
              <w:t>0</w:t>
            </w:r>
          </w:p>
        </w:tc>
      </w:tr>
      <w:tr w:rsidR="008F4B42" w:rsidTr="00AC3C97">
        <w:tc>
          <w:tcPr>
            <w:tcW w:w="590" w:type="dxa"/>
          </w:tcPr>
          <w:p w:rsidR="008F4B42" w:rsidRPr="004E7953" w:rsidRDefault="008F4B42" w:rsidP="004E7953">
            <w:pPr>
              <w:pStyle w:val="ListParagraph"/>
              <w:numPr>
                <w:ilvl w:val="0"/>
                <w:numId w:val="5"/>
              </w:numPr>
              <w:jc w:val="both"/>
              <w:rPr>
                <w:lang w:val="de-DE"/>
              </w:rPr>
            </w:pPr>
          </w:p>
        </w:tc>
        <w:tc>
          <w:tcPr>
            <w:tcW w:w="2887" w:type="dxa"/>
          </w:tcPr>
          <w:p w:rsidR="008F4B42" w:rsidRDefault="008F4B42" w:rsidP="00EA29A5">
            <w:pPr>
              <w:jc w:val="both"/>
              <w:rPr>
                <w:lang w:val="de-DE"/>
              </w:rPr>
            </w:pPr>
            <w:r>
              <w:rPr>
                <w:lang w:val="de-DE"/>
              </w:rPr>
              <w:t>Người dân địa phương hào hứng đón nhận kênh DVB-T2</w:t>
            </w:r>
          </w:p>
        </w:tc>
        <w:tc>
          <w:tcPr>
            <w:tcW w:w="1521" w:type="dxa"/>
          </w:tcPr>
          <w:p w:rsidR="008F4B42" w:rsidRDefault="00AC3C97" w:rsidP="00AC3C97">
            <w:pPr>
              <w:jc w:val="center"/>
              <w:rPr>
                <w:lang w:val="de-DE"/>
              </w:rPr>
            </w:pPr>
            <w:r>
              <w:rPr>
                <w:lang w:val="de-DE"/>
              </w:rPr>
              <w:t>3700</w:t>
            </w:r>
          </w:p>
        </w:tc>
        <w:tc>
          <w:tcPr>
            <w:tcW w:w="1806" w:type="dxa"/>
          </w:tcPr>
          <w:p w:rsidR="008F4B42" w:rsidRDefault="00AC3C97" w:rsidP="00AC3C97">
            <w:pPr>
              <w:jc w:val="center"/>
              <w:rPr>
                <w:lang w:val="de-DE"/>
              </w:rPr>
            </w:pPr>
            <w:r>
              <w:rPr>
                <w:lang w:val="de-DE"/>
              </w:rPr>
              <w:t>6h-6h30</w:t>
            </w:r>
          </w:p>
        </w:tc>
        <w:tc>
          <w:tcPr>
            <w:tcW w:w="1515" w:type="dxa"/>
          </w:tcPr>
          <w:p w:rsidR="008F4B42" w:rsidRDefault="00AC3C97" w:rsidP="00AC3C97">
            <w:pPr>
              <w:jc w:val="center"/>
              <w:rPr>
                <w:lang w:val="de-DE"/>
              </w:rPr>
            </w:pPr>
            <w:r>
              <w:rPr>
                <w:lang w:val="de-DE"/>
              </w:rPr>
              <w:t>02</w:t>
            </w:r>
          </w:p>
        </w:tc>
        <w:tc>
          <w:tcPr>
            <w:tcW w:w="1710" w:type="dxa"/>
          </w:tcPr>
          <w:p w:rsidR="008F4B42" w:rsidRDefault="00AC3C97" w:rsidP="00AC3C97">
            <w:pPr>
              <w:jc w:val="center"/>
              <w:rPr>
                <w:lang w:val="de-DE"/>
              </w:rPr>
            </w:pPr>
            <w:r>
              <w:rPr>
                <w:lang w:val="de-DE"/>
              </w:rPr>
              <w:t>200/262</w:t>
            </w:r>
          </w:p>
        </w:tc>
      </w:tr>
      <w:tr w:rsidR="008F4B42" w:rsidTr="00AC3C97">
        <w:tc>
          <w:tcPr>
            <w:tcW w:w="590" w:type="dxa"/>
          </w:tcPr>
          <w:p w:rsidR="008F4B42" w:rsidRPr="004E7953" w:rsidRDefault="008F4B42" w:rsidP="004E7953">
            <w:pPr>
              <w:pStyle w:val="ListParagraph"/>
              <w:numPr>
                <w:ilvl w:val="0"/>
                <w:numId w:val="5"/>
              </w:numPr>
              <w:jc w:val="both"/>
              <w:rPr>
                <w:lang w:val="de-DE"/>
              </w:rPr>
            </w:pPr>
          </w:p>
        </w:tc>
        <w:tc>
          <w:tcPr>
            <w:tcW w:w="2887" w:type="dxa"/>
          </w:tcPr>
          <w:p w:rsidR="008F4B42" w:rsidRDefault="008F4B42" w:rsidP="00EA29A5">
            <w:pPr>
              <w:jc w:val="both"/>
              <w:rPr>
                <w:lang w:val="de-DE"/>
              </w:rPr>
            </w:pPr>
            <w:r>
              <w:rPr>
                <w:lang w:val="de-DE"/>
              </w:rPr>
              <w:t>Đơn vị truyền dẫn phát sóng mở rộng vùng phủ sóng</w:t>
            </w:r>
          </w:p>
        </w:tc>
        <w:tc>
          <w:tcPr>
            <w:tcW w:w="1521" w:type="dxa"/>
          </w:tcPr>
          <w:p w:rsidR="008F4B42" w:rsidRDefault="00AC3C97" w:rsidP="00AC3C97">
            <w:pPr>
              <w:jc w:val="center"/>
              <w:rPr>
                <w:lang w:val="de-DE"/>
              </w:rPr>
            </w:pPr>
            <w:r>
              <w:rPr>
                <w:lang w:val="de-DE"/>
              </w:rPr>
              <w:t>0</w:t>
            </w:r>
          </w:p>
        </w:tc>
        <w:tc>
          <w:tcPr>
            <w:tcW w:w="1806" w:type="dxa"/>
          </w:tcPr>
          <w:p w:rsidR="008F4B42" w:rsidRDefault="00AC3C97" w:rsidP="00AC3C97">
            <w:pPr>
              <w:jc w:val="center"/>
              <w:rPr>
                <w:lang w:val="de-DE"/>
              </w:rPr>
            </w:pPr>
            <w:r>
              <w:rPr>
                <w:lang w:val="de-DE"/>
              </w:rPr>
              <w:t>0</w:t>
            </w:r>
          </w:p>
        </w:tc>
        <w:tc>
          <w:tcPr>
            <w:tcW w:w="1515" w:type="dxa"/>
          </w:tcPr>
          <w:p w:rsidR="008F4B42" w:rsidRDefault="00AC3C97" w:rsidP="00AC3C97">
            <w:pPr>
              <w:jc w:val="center"/>
              <w:rPr>
                <w:lang w:val="de-DE"/>
              </w:rPr>
            </w:pPr>
            <w:r>
              <w:rPr>
                <w:lang w:val="de-DE"/>
              </w:rPr>
              <w:t>0</w:t>
            </w:r>
          </w:p>
        </w:tc>
        <w:tc>
          <w:tcPr>
            <w:tcW w:w="1710" w:type="dxa"/>
          </w:tcPr>
          <w:p w:rsidR="008F4B42" w:rsidRDefault="00AC3C97" w:rsidP="00AC3C97">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Để thu và xem truyền hình số mặt đất chất lượng</w:t>
            </w:r>
          </w:p>
        </w:tc>
        <w:tc>
          <w:tcPr>
            <w:tcW w:w="1521" w:type="dxa"/>
          </w:tcPr>
          <w:p w:rsidR="00AC3C97" w:rsidRDefault="00AC3C97" w:rsidP="00AC3C97">
            <w:pPr>
              <w:jc w:val="center"/>
              <w:rPr>
                <w:lang w:val="de-DE"/>
              </w:rPr>
            </w:pPr>
            <w:r>
              <w:rPr>
                <w:lang w:val="de-DE"/>
              </w:rPr>
              <w:t>10.500</w:t>
            </w:r>
          </w:p>
        </w:tc>
        <w:tc>
          <w:tcPr>
            <w:tcW w:w="1806" w:type="dxa"/>
          </w:tcPr>
          <w:p w:rsidR="00AC3C97" w:rsidRDefault="00AC3C97" w:rsidP="00701C02">
            <w:pPr>
              <w:jc w:val="center"/>
              <w:rPr>
                <w:lang w:val="de-DE"/>
              </w:rPr>
            </w:pPr>
            <w:r>
              <w:rPr>
                <w:lang w:val="de-DE"/>
              </w:rPr>
              <w:t>6h-6h30</w:t>
            </w:r>
          </w:p>
          <w:p w:rsidR="00AC3C97" w:rsidRDefault="00AC3C97" w:rsidP="00701C02">
            <w:pPr>
              <w:jc w:val="center"/>
              <w:rPr>
                <w:lang w:val="de-DE"/>
              </w:rPr>
            </w:pPr>
            <w:r>
              <w:rPr>
                <w:lang w:val="de-DE"/>
              </w:rPr>
              <w:t>17h30-18h00</w:t>
            </w:r>
          </w:p>
        </w:tc>
        <w:tc>
          <w:tcPr>
            <w:tcW w:w="1515" w:type="dxa"/>
          </w:tcPr>
          <w:p w:rsidR="00AC3C97" w:rsidRDefault="00AC3C97" w:rsidP="00AC3C97">
            <w:pPr>
              <w:jc w:val="center"/>
              <w:rPr>
                <w:lang w:val="de-DE"/>
              </w:rPr>
            </w:pPr>
            <w:r>
              <w:rPr>
                <w:lang w:val="de-DE"/>
              </w:rPr>
              <w:t>04</w:t>
            </w:r>
          </w:p>
        </w:tc>
        <w:tc>
          <w:tcPr>
            <w:tcW w:w="1710" w:type="dxa"/>
          </w:tcPr>
          <w:p w:rsidR="00AC3C97" w:rsidRDefault="00AC3C97" w:rsidP="00AC3C97">
            <w:pPr>
              <w:jc w:val="center"/>
              <w:rPr>
                <w:lang w:val="de-DE"/>
              </w:rPr>
            </w:pPr>
            <w:r>
              <w:rPr>
                <w:lang w:val="de-DE"/>
              </w:rPr>
              <w:t>262/262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Đài truyền hình địa phương với lộ trình số hoá tại Trung bộ</w:t>
            </w:r>
          </w:p>
        </w:tc>
        <w:tc>
          <w:tcPr>
            <w:tcW w:w="1521" w:type="dxa"/>
          </w:tcPr>
          <w:p w:rsidR="00AC3C97" w:rsidRDefault="00AC3C97" w:rsidP="00AC3C97">
            <w:pPr>
              <w:jc w:val="center"/>
              <w:rPr>
                <w:lang w:val="de-DE"/>
              </w:rPr>
            </w:pPr>
            <w:r>
              <w:rPr>
                <w:lang w:val="de-DE"/>
              </w:rPr>
              <w:t>0</w:t>
            </w:r>
          </w:p>
        </w:tc>
        <w:tc>
          <w:tcPr>
            <w:tcW w:w="1806" w:type="dxa"/>
          </w:tcPr>
          <w:p w:rsidR="00AC3C97" w:rsidRDefault="00AC3C97" w:rsidP="00AC3C97">
            <w:pPr>
              <w:jc w:val="center"/>
              <w:rPr>
                <w:lang w:val="de-DE"/>
              </w:rPr>
            </w:pPr>
            <w:r>
              <w:rPr>
                <w:lang w:val="de-DE"/>
              </w:rPr>
              <w:t>0</w:t>
            </w:r>
          </w:p>
        </w:tc>
        <w:tc>
          <w:tcPr>
            <w:tcW w:w="1515" w:type="dxa"/>
          </w:tcPr>
          <w:p w:rsidR="00AC3C97" w:rsidRDefault="00AC3C97" w:rsidP="00AC3C97">
            <w:pPr>
              <w:jc w:val="center"/>
              <w:rPr>
                <w:lang w:val="de-DE"/>
              </w:rPr>
            </w:pPr>
            <w:r>
              <w:rPr>
                <w:lang w:val="de-DE"/>
              </w:rPr>
              <w:t>0</w:t>
            </w:r>
          </w:p>
        </w:tc>
        <w:tc>
          <w:tcPr>
            <w:tcW w:w="1710" w:type="dxa"/>
          </w:tcPr>
          <w:p w:rsidR="00AC3C97" w:rsidRDefault="00AC3C97" w:rsidP="00AC3C97">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Đài PTTH địa phương tăng tốc về đích phát sóng số</w:t>
            </w:r>
          </w:p>
        </w:tc>
        <w:tc>
          <w:tcPr>
            <w:tcW w:w="1521" w:type="dxa"/>
          </w:tcPr>
          <w:p w:rsidR="00AC3C97" w:rsidRDefault="00AC3C97" w:rsidP="00701C02">
            <w:pPr>
              <w:jc w:val="center"/>
              <w:rPr>
                <w:lang w:val="de-DE"/>
              </w:rPr>
            </w:pPr>
            <w:r>
              <w:rPr>
                <w:lang w:val="de-DE"/>
              </w:rPr>
              <w:t>3700</w:t>
            </w:r>
          </w:p>
        </w:tc>
        <w:tc>
          <w:tcPr>
            <w:tcW w:w="1806" w:type="dxa"/>
          </w:tcPr>
          <w:p w:rsidR="00AC3C97" w:rsidRDefault="00AC3C97" w:rsidP="00701C02">
            <w:pPr>
              <w:jc w:val="center"/>
              <w:rPr>
                <w:lang w:val="de-DE"/>
              </w:rPr>
            </w:pPr>
            <w:r>
              <w:rPr>
                <w:lang w:val="de-DE"/>
              </w:rPr>
              <w:t>6h-6h30</w:t>
            </w:r>
          </w:p>
        </w:tc>
        <w:tc>
          <w:tcPr>
            <w:tcW w:w="1515" w:type="dxa"/>
          </w:tcPr>
          <w:p w:rsidR="00AC3C97" w:rsidRDefault="00AC3C97" w:rsidP="00701C02">
            <w:pPr>
              <w:jc w:val="center"/>
              <w:rPr>
                <w:lang w:val="de-DE"/>
              </w:rPr>
            </w:pPr>
            <w:r>
              <w:rPr>
                <w:lang w:val="de-DE"/>
              </w:rPr>
              <w:t>02</w:t>
            </w:r>
          </w:p>
        </w:tc>
        <w:tc>
          <w:tcPr>
            <w:tcW w:w="1710" w:type="dxa"/>
          </w:tcPr>
          <w:p w:rsidR="00AC3C97" w:rsidRDefault="00AC3C97" w:rsidP="00701C02">
            <w:pPr>
              <w:jc w:val="center"/>
              <w:rPr>
                <w:lang w:val="de-DE"/>
              </w:rPr>
            </w:pPr>
            <w:r>
              <w:rPr>
                <w:lang w:val="de-DE"/>
              </w:rPr>
              <w:t>200/262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Đa dạng thiết bị thu, xem DVB-T2 trên thị trường</w:t>
            </w:r>
          </w:p>
        </w:tc>
        <w:tc>
          <w:tcPr>
            <w:tcW w:w="1521" w:type="dxa"/>
          </w:tcPr>
          <w:p w:rsidR="00AC3C97" w:rsidRDefault="00AC3C97" w:rsidP="00701C02">
            <w:pPr>
              <w:jc w:val="center"/>
              <w:rPr>
                <w:lang w:val="de-DE"/>
              </w:rPr>
            </w:pPr>
            <w:r>
              <w:rPr>
                <w:lang w:val="de-DE"/>
              </w:rPr>
              <w:t>10.500</w:t>
            </w:r>
          </w:p>
        </w:tc>
        <w:tc>
          <w:tcPr>
            <w:tcW w:w="1806" w:type="dxa"/>
          </w:tcPr>
          <w:p w:rsidR="00AC3C97" w:rsidRDefault="00AC3C97" w:rsidP="00701C02">
            <w:pPr>
              <w:jc w:val="center"/>
              <w:rPr>
                <w:lang w:val="de-DE"/>
              </w:rPr>
            </w:pPr>
            <w:r>
              <w:rPr>
                <w:lang w:val="de-DE"/>
              </w:rPr>
              <w:t>6h-6h30</w:t>
            </w:r>
          </w:p>
          <w:p w:rsidR="00AC3C97" w:rsidRDefault="00AC3C97" w:rsidP="00701C02">
            <w:pPr>
              <w:jc w:val="center"/>
              <w:rPr>
                <w:lang w:val="de-DE"/>
              </w:rPr>
            </w:pPr>
            <w:r>
              <w:rPr>
                <w:lang w:val="de-DE"/>
              </w:rPr>
              <w:t>17h30-18h00</w:t>
            </w:r>
          </w:p>
        </w:tc>
        <w:tc>
          <w:tcPr>
            <w:tcW w:w="1515" w:type="dxa"/>
          </w:tcPr>
          <w:p w:rsidR="00AC3C97" w:rsidRDefault="00AC3C97" w:rsidP="00701C02">
            <w:pPr>
              <w:jc w:val="center"/>
              <w:rPr>
                <w:lang w:val="de-DE"/>
              </w:rPr>
            </w:pPr>
            <w:r>
              <w:rPr>
                <w:lang w:val="de-DE"/>
              </w:rPr>
              <w:t>04</w:t>
            </w:r>
          </w:p>
        </w:tc>
        <w:tc>
          <w:tcPr>
            <w:tcW w:w="1710" w:type="dxa"/>
          </w:tcPr>
          <w:p w:rsidR="00AC3C97" w:rsidRDefault="00AC3C97" w:rsidP="00701C02">
            <w:pPr>
              <w:jc w:val="center"/>
              <w:rPr>
                <w:lang w:val="de-DE"/>
              </w:rPr>
            </w:pPr>
            <w:r>
              <w:rPr>
                <w:lang w:val="de-DE"/>
              </w:rPr>
              <w:t>262/262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Các tỉnh miền trung</w:t>
            </w:r>
          </w:p>
        </w:tc>
        <w:tc>
          <w:tcPr>
            <w:tcW w:w="1521" w:type="dxa"/>
          </w:tcPr>
          <w:p w:rsidR="00AC3C97" w:rsidRDefault="00AC3C97" w:rsidP="00AC3C97">
            <w:pPr>
              <w:jc w:val="center"/>
              <w:rPr>
                <w:lang w:val="de-DE"/>
              </w:rPr>
            </w:pPr>
            <w:r>
              <w:rPr>
                <w:lang w:val="de-DE"/>
              </w:rPr>
              <w:t>0</w:t>
            </w:r>
          </w:p>
        </w:tc>
        <w:tc>
          <w:tcPr>
            <w:tcW w:w="1806" w:type="dxa"/>
          </w:tcPr>
          <w:p w:rsidR="00AC3C97" w:rsidRDefault="00AC3C97" w:rsidP="00AC3C97">
            <w:pPr>
              <w:jc w:val="center"/>
              <w:rPr>
                <w:lang w:val="de-DE"/>
              </w:rPr>
            </w:pPr>
            <w:r>
              <w:rPr>
                <w:lang w:val="de-DE"/>
              </w:rPr>
              <w:t>0</w:t>
            </w:r>
          </w:p>
        </w:tc>
        <w:tc>
          <w:tcPr>
            <w:tcW w:w="1515" w:type="dxa"/>
          </w:tcPr>
          <w:p w:rsidR="00AC3C97" w:rsidRDefault="00AC3C97" w:rsidP="00AC3C97">
            <w:pPr>
              <w:jc w:val="center"/>
              <w:rPr>
                <w:lang w:val="de-DE"/>
              </w:rPr>
            </w:pPr>
            <w:r>
              <w:rPr>
                <w:lang w:val="de-DE"/>
              </w:rPr>
              <w:t>0</w:t>
            </w:r>
          </w:p>
        </w:tc>
        <w:tc>
          <w:tcPr>
            <w:tcW w:w="1710" w:type="dxa"/>
          </w:tcPr>
          <w:p w:rsidR="00AC3C97" w:rsidRDefault="00AC3C97" w:rsidP="00AC3C97">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Nhiều Đài PTTH nhập cuộc sớm số hoá truyền hình</w:t>
            </w:r>
          </w:p>
        </w:tc>
        <w:tc>
          <w:tcPr>
            <w:tcW w:w="1521" w:type="dxa"/>
          </w:tcPr>
          <w:p w:rsidR="00AC3C97" w:rsidRDefault="00AC3C97" w:rsidP="00701C02">
            <w:pPr>
              <w:jc w:val="center"/>
              <w:rPr>
                <w:lang w:val="de-DE"/>
              </w:rPr>
            </w:pPr>
            <w:r>
              <w:rPr>
                <w:lang w:val="de-DE"/>
              </w:rPr>
              <w:t>0</w:t>
            </w:r>
          </w:p>
        </w:tc>
        <w:tc>
          <w:tcPr>
            <w:tcW w:w="1806" w:type="dxa"/>
          </w:tcPr>
          <w:p w:rsidR="00AC3C97" w:rsidRDefault="00AC3C97" w:rsidP="00701C02">
            <w:pPr>
              <w:jc w:val="center"/>
              <w:rPr>
                <w:lang w:val="de-DE"/>
              </w:rPr>
            </w:pPr>
            <w:r>
              <w:rPr>
                <w:lang w:val="de-DE"/>
              </w:rPr>
              <w:t>0</w:t>
            </w:r>
          </w:p>
        </w:tc>
        <w:tc>
          <w:tcPr>
            <w:tcW w:w="1515" w:type="dxa"/>
          </w:tcPr>
          <w:p w:rsidR="00AC3C97" w:rsidRDefault="00AC3C97" w:rsidP="00701C02">
            <w:pPr>
              <w:jc w:val="center"/>
              <w:rPr>
                <w:lang w:val="de-DE"/>
              </w:rPr>
            </w:pPr>
            <w:r>
              <w:rPr>
                <w:lang w:val="de-DE"/>
              </w:rPr>
              <w:t>0</w:t>
            </w:r>
          </w:p>
        </w:tc>
        <w:tc>
          <w:tcPr>
            <w:tcW w:w="1710" w:type="dxa"/>
          </w:tcPr>
          <w:p w:rsidR="00AC3C97" w:rsidRDefault="00AC3C97" w:rsidP="00701C02">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Đầu thu DVB-T2 giả tràn về vùng nông thôn</w:t>
            </w:r>
          </w:p>
        </w:tc>
        <w:tc>
          <w:tcPr>
            <w:tcW w:w="1521" w:type="dxa"/>
          </w:tcPr>
          <w:p w:rsidR="00AC3C97" w:rsidRDefault="00AC3C97" w:rsidP="00701C02">
            <w:pPr>
              <w:jc w:val="center"/>
              <w:rPr>
                <w:lang w:val="de-DE"/>
              </w:rPr>
            </w:pPr>
            <w:r>
              <w:rPr>
                <w:lang w:val="de-DE"/>
              </w:rPr>
              <w:t>10.500</w:t>
            </w:r>
          </w:p>
        </w:tc>
        <w:tc>
          <w:tcPr>
            <w:tcW w:w="1806" w:type="dxa"/>
          </w:tcPr>
          <w:p w:rsidR="00AC3C97" w:rsidRDefault="00AC3C97" w:rsidP="00701C02">
            <w:pPr>
              <w:jc w:val="center"/>
              <w:rPr>
                <w:lang w:val="de-DE"/>
              </w:rPr>
            </w:pPr>
            <w:r>
              <w:rPr>
                <w:lang w:val="de-DE"/>
              </w:rPr>
              <w:t>6h-6h30</w:t>
            </w:r>
          </w:p>
          <w:p w:rsidR="00AC3C97" w:rsidRDefault="00AC3C97" w:rsidP="00701C02">
            <w:pPr>
              <w:jc w:val="center"/>
              <w:rPr>
                <w:lang w:val="de-DE"/>
              </w:rPr>
            </w:pPr>
            <w:r>
              <w:rPr>
                <w:lang w:val="de-DE"/>
              </w:rPr>
              <w:t>17h30-18h00</w:t>
            </w:r>
          </w:p>
        </w:tc>
        <w:tc>
          <w:tcPr>
            <w:tcW w:w="1515" w:type="dxa"/>
          </w:tcPr>
          <w:p w:rsidR="00AC3C97" w:rsidRDefault="00AC3C97" w:rsidP="00701C02">
            <w:pPr>
              <w:jc w:val="center"/>
              <w:rPr>
                <w:lang w:val="de-DE"/>
              </w:rPr>
            </w:pPr>
            <w:r>
              <w:rPr>
                <w:lang w:val="de-DE"/>
              </w:rPr>
              <w:t>04</w:t>
            </w:r>
          </w:p>
        </w:tc>
        <w:tc>
          <w:tcPr>
            <w:tcW w:w="1710" w:type="dxa"/>
          </w:tcPr>
          <w:p w:rsidR="00AC3C97" w:rsidRDefault="00AC3C97" w:rsidP="00701C02">
            <w:pPr>
              <w:jc w:val="center"/>
              <w:rPr>
                <w:lang w:val="de-DE"/>
              </w:rPr>
            </w:pPr>
            <w:r>
              <w:rPr>
                <w:lang w:val="de-DE"/>
              </w:rPr>
              <w:t>262/262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Phủ sóng truyền hình số mặt đất ngừoi dân hưởng nhiều lợi ích</w:t>
            </w:r>
          </w:p>
        </w:tc>
        <w:tc>
          <w:tcPr>
            <w:tcW w:w="1521" w:type="dxa"/>
          </w:tcPr>
          <w:p w:rsidR="00AC3C97" w:rsidRDefault="00AC3C97" w:rsidP="00701C02">
            <w:pPr>
              <w:jc w:val="center"/>
              <w:rPr>
                <w:lang w:val="de-DE"/>
              </w:rPr>
            </w:pPr>
            <w:r>
              <w:rPr>
                <w:lang w:val="de-DE"/>
              </w:rPr>
              <w:t>4000</w:t>
            </w:r>
          </w:p>
        </w:tc>
        <w:tc>
          <w:tcPr>
            <w:tcW w:w="1806" w:type="dxa"/>
          </w:tcPr>
          <w:p w:rsidR="00AC3C97" w:rsidRDefault="00AC3C97" w:rsidP="00701C02">
            <w:pPr>
              <w:jc w:val="center"/>
              <w:rPr>
                <w:lang w:val="de-DE"/>
              </w:rPr>
            </w:pPr>
            <w:r>
              <w:rPr>
                <w:lang w:val="de-DE"/>
              </w:rPr>
              <w:t>6h-6h30</w:t>
            </w:r>
          </w:p>
        </w:tc>
        <w:tc>
          <w:tcPr>
            <w:tcW w:w="1515" w:type="dxa"/>
          </w:tcPr>
          <w:p w:rsidR="00AC3C97" w:rsidRDefault="00AC3C97" w:rsidP="00701C02">
            <w:pPr>
              <w:jc w:val="center"/>
              <w:rPr>
                <w:lang w:val="de-DE"/>
              </w:rPr>
            </w:pPr>
            <w:r>
              <w:rPr>
                <w:lang w:val="de-DE"/>
              </w:rPr>
              <w:t>02</w:t>
            </w:r>
          </w:p>
        </w:tc>
        <w:tc>
          <w:tcPr>
            <w:tcW w:w="1710" w:type="dxa"/>
          </w:tcPr>
          <w:p w:rsidR="00AC3C97" w:rsidRDefault="00AC3C97" w:rsidP="00AC3C97">
            <w:pPr>
              <w:jc w:val="center"/>
              <w:rPr>
                <w:lang w:val="de-DE"/>
              </w:rPr>
            </w:pPr>
            <w:r>
              <w:rPr>
                <w:lang w:val="de-DE"/>
              </w:rPr>
              <w:t>230/262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Đa dạng thiết bị thu xem truyền hình DVBT2</w:t>
            </w:r>
          </w:p>
        </w:tc>
        <w:tc>
          <w:tcPr>
            <w:tcW w:w="1521" w:type="dxa"/>
          </w:tcPr>
          <w:p w:rsidR="00AC3C97" w:rsidRDefault="00AC3C97" w:rsidP="00701C02">
            <w:pPr>
              <w:jc w:val="center"/>
              <w:rPr>
                <w:lang w:val="de-DE"/>
              </w:rPr>
            </w:pPr>
            <w:r>
              <w:rPr>
                <w:lang w:val="de-DE"/>
              </w:rPr>
              <w:t>3360</w:t>
            </w:r>
          </w:p>
        </w:tc>
        <w:tc>
          <w:tcPr>
            <w:tcW w:w="1806" w:type="dxa"/>
          </w:tcPr>
          <w:p w:rsidR="00AC3C97" w:rsidRDefault="00AC3C97" w:rsidP="00701C02">
            <w:pPr>
              <w:jc w:val="center"/>
              <w:rPr>
                <w:lang w:val="de-DE"/>
              </w:rPr>
            </w:pPr>
            <w:r>
              <w:rPr>
                <w:lang w:val="de-DE"/>
              </w:rPr>
              <w:t>6h-6h30</w:t>
            </w:r>
          </w:p>
        </w:tc>
        <w:tc>
          <w:tcPr>
            <w:tcW w:w="1515" w:type="dxa"/>
          </w:tcPr>
          <w:p w:rsidR="00AC3C97" w:rsidRDefault="00AC3C97" w:rsidP="00701C02">
            <w:pPr>
              <w:jc w:val="center"/>
              <w:rPr>
                <w:lang w:val="de-DE"/>
              </w:rPr>
            </w:pPr>
            <w:r>
              <w:rPr>
                <w:lang w:val="de-DE"/>
              </w:rPr>
              <w:t>02</w:t>
            </w:r>
          </w:p>
        </w:tc>
        <w:tc>
          <w:tcPr>
            <w:tcW w:w="1710" w:type="dxa"/>
          </w:tcPr>
          <w:p w:rsidR="00AC3C97" w:rsidRDefault="00AC3C97" w:rsidP="00701C02">
            <w:pPr>
              <w:jc w:val="center"/>
              <w:rPr>
                <w:lang w:val="de-DE"/>
              </w:rPr>
            </w:pPr>
            <w:r>
              <w:rPr>
                <w:lang w:val="de-DE"/>
              </w:rPr>
              <w:t>168/262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Người dân địa phương hào hứng đón nhận kênh DVB-T2</w:t>
            </w:r>
          </w:p>
        </w:tc>
        <w:tc>
          <w:tcPr>
            <w:tcW w:w="1521" w:type="dxa"/>
          </w:tcPr>
          <w:p w:rsidR="00AC3C97" w:rsidRDefault="00AC3C97" w:rsidP="00701C02">
            <w:pPr>
              <w:jc w:val="center"/>
              <w:rPr>
                <w:lang w:val="de-DE"/>
              </w:rPr>
            </w:pPr>
            <w:r>
              <w:rPr>
                <w:lang w:val="de-DE"/>
              </w:rPr>
              <w:t>3360</w:t>
            </w:r>
          </w:p>
        </w:tc>
        <w:tc>
          <w:tcPr>
            <w:tcW w:w="1806" w:type="dxa"/>
          </w:tcPr>
          <w:p w:rsidR="00AC3C97" w:rsidRDefault="00AC3C97" w:rsidP="00701C02">
            <w:pPr>
              <w:jc w:val="center"/>
              <w:rPr>
                <w:lang w:val="de-DE"/>
              </w:rPr>
            </w:pPr>
            <w:r>
              <w:rPr>
                <w:lang w:val="de-DE"/>
              </w:rPr>
              <w:t>6h-6h30</w:t>
            </w:r>
          </w:p>
        </w:tc>
        <w:tc>
          <w:tcPr>
            <w:tcW w:w="1515" w:type="dxa"/>
          </w:tcPr>
          <w:p w:rsidR="00AC3C97" w:rsidRDefault="00AC3C97" w:rsidP="00701C02">
            <w:pPr>
              <w:jc w:val="center"/>
              <w:rPr>
                <w:lang w:val="de-DE"/>
              </w:rPr>
            </w:pPr>
            <w:r>
              <w:rPr>
                <w:lang w:val="de-DE"/>
              </w:rPr>
              <w:t>02</w:t>
            </w:r>
          </w:p>
        </w:tc>
        <w:tc>
          <w:tcPr>
            <w:tcW w:w="1710" w:type="dxa"/>
          </w:tcPr>
          <w:p w:rsidR="00AC3C97" w:rsidRDefault="00AC3C97" w:rsidP="00701C02">
            <w:pPr>
              <w:jc w:val="center"/>
              <w:rPr>
                <w:lang w:val="de-DE"/>
              </w:rPr>
            </w:pPr>
            <w:r>
              <w:rPr>
                <w:lang w:val="de-DE"/>
              </w:rPr>
              <w:t>168/262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Đơn vị truyền dẫn phát sóng đẩy nhanh lộ trình mở rộng vùng phủ sóng</w:t>
            </w:r>
          </w:p>
        </w:tc>
        <w:tc>
          <w:tcPr>
            <w:tcW w:w="1521" w:type="dxa"/>
          </w:tcPr>
          <w:p w:rsidR="00AC3C97" w:rsidRDefault="00AC3C97" w:rsidP="00701C02">
            <w:pPr>
              <w:jc w:val="center"/>
              <w:rPr>
                <w:lang w:val="de-DE"/>
              </w:rPr>
            </w:pPr>
            <w:r>
              <w:rPr>
                <w:lang w:val="de-DE"/>
              </w:rPr>
              <w:t>0</w:t>
            </w:r>
          </w:p>
        </w:tc>
        <w:tc>
          <w:tcPr>
            <w:tcW w:w="1806" w:type="dxa"/>
          </w:tcPr>
          <w:p w:rsidR="00AC3C97" w:rsidRDefault="00AC3C97" w:rsidP="00701C02">
            <w:pPr>
              <w:jc w:val="center"/>
              <w:rPr>
                <w:lang w:val="de-DE"/>
              </w:rPr>
            </w:pPr>
            <w:r>
              <w:rPr>
                <w:lang w:val="de-DE"/>
              </w:rPr>
              <w:t>0</w:t>
            </w:r>
          </w:p>
        </w:tc>
        <w:tc>
          <w:tcPr>
            <w:tcW w:w="1515" w:type="dxa"/>
          </w:tcPr>
          <w:p w:rsidR="00AC3C97" w:rsidRDefault="00AC3C97" w:rsidP="00701C02">
            <w:pPr>
              <w:jc w:val="center"/>
              <w:rPr>
                <w:lang w:val="de-DE"/>
              </w:rPr>
            </w:pPr>
            <w:r>
              <w:rPr>
                <w:lang w:val="de-DE"/>
              </w:rPr>
              <w:t>0</w:t>
            </w:r>
          </w:p>
        </w:tc>
        <w:tc>
          <w:tcPr>
            <w:tcW w:w="1710" w:type="dxa"/>
          </w:tcPr>
          <w:p w:rsidR="00AC3C97" w:rsidRDefault="00AC3C97" w:rsidP="00701C02">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Truyền hình số tại địa phương thuộc nhóm II khu vực phía Bắc</w:t>
            </w:r>
          </w:p>
        </w:tc>
        <w:tc>
          <w:tcPr>
            <w:tcW w:w="1521" w:type="dxa"/>
          </w:tcPr>
          <w:p w:rsidR="00AC3C97" w:rsidRDefault="00AC3C97" w:rsidP="00701C02">
            <w:pPr>
              <w:jc w:val="center"/>
              <w:rPr>
                <w:lang w:val="de-DE"/>
              </w:rPr>
            </w:pPr>
            <w:r>
              <w:rPr>
                <w:lang w:val="de-DE"/>
              </w:rPr>
              <w:t>0</w:t>
            </w:r>
          </w:p>
        </w:tc>
        <w:tc>
          <w:tcPr>
            <w:tcW w:w="1806" w:type="dxa"/>
          </w:tcPr>
          <w:p w:rsidR="00AC3C97" w:rsidRDefault="00AC3C97" w:rsidP="00701C02">
            <w:pPr>
              <w:jc w:val="center"/>
              <w:rPr>
                <w:lang w:val="de-DE"/>
              </w:rPr>
            </w:pPr>
            <w:r>
              <w:rPr>
                <w:lang w:val="de-DE"/>
              </w:rPr>
              <w:t>0</w:t>
            </w:r>
          </w:p>
        </w:tc>
        <w:tc>
          <w:tcPr>
            <w:tcW w:w="1515" w:type="dxa"/>
          </w:tcPr>
          <w:p w:rsidR="00AC3C97" w:rsidRDefault="00AC3C97" w:rsidP="00701C02">
            <w:pPr>
              <w:jc w:val="center"/>
              <w:rPr>
                <w:lang w:val="de-DE"/>
              </w:rPr>
            </w:pPr>
            <w:r>
              <w:rPr>
                <w:lang w:val="de-DE"/>
              </w:rPr>
              <w:t>0</w:t>
            </w:r>
          </w:p>
        </w:tc>
        <w:tc>
          <w:tcPr>
            <w:tcW w:w="1710" w:type="dxa"/>
          </w:tcPr>
          <w:p w:rsidR="00AC3C97" w:rsidRDefault="00AC3C97" w:rsidP="00701C02">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Đài PTTH địa phương khu vực Bắc Trung bộ với lộ trình số hoá</w:t>
            </w:r>
          </w:p>
        </w:tc>
        <w:tc>
          <w:tcPr>
            <w:tcW w:w="1521" w:type="dxa"/>
          </w:tcPr>
          <w:p w:rsidR="00AC3C97" w:rsidRDefault="00AC3C97" w:rsidP="00701C02">
            <w:pPr>
              <w:jc w:val="center"/>
              <w:rPr>
                <w:lang w:val="de-DE"/>
              </w:rPr>
            </w:pPr>
            <w:r>
              <w:rPr>
                <w:lang w:val="de-DE"/>
              </w:rPr>
              <w:t>0</w:t>
            </w:r>
          </w:p>
        </w:tc>
        <w:tc>
          <w:tcPr>
            <w:tcW w:w="1806" w:type="dxa"/>
          </w:tcPr>
          <w:p w:rsidR="00AC3C97" w:rsidRDefault="00AC3C97" w:rsidP="00701C02">
            <w:pPr>
              <w:jc w:val="center"/>
              <w:rPr>
                <w:lang w:val="de-DE"/>
              </w:rPr>
            </w:pPr>
            <w:r>
              <w:rPr>
                <w:lang w:val="de-DE"/>
              </w:rPr>
              <w:t>0</w:t>
            </w:r>
          </w:p>
        </w:tc>
        <w:tc>
          <w:tcPr>
            <w:tcW w:w="1515" w:type="dxa"/>
          </w:tcPr>
          <w:p w:rsidR="00AC3C97" w:rsidRDefault="00AC3C97" w:rsidP="00701C02">
            <w:pPr>
              <w:jc w:val="center"/>
              <w:rPr>
                <w:lang w:val="de-DE"/>
              </w:rPr>
            </w:pPr>
            <w:r>
              <w:rPr>
                <w:lang w:val="de-DE"/>
              </w:rPr>
              <w:t>0</w:t>
            </w:r>
          </w:p>
        </w:tc>
        <w:tc>
          <w:tcPr>
            <w:tcW w:w="1710" w:type="dxa"/>
          </w:tcPr>
          <w:p w:rsidR="00AC3C97" w:rsidRDefault="00AC3C97" w:rsidP="00701C02">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Truyền hình số vệ tinh giải pháp quan trọng cho các vùng lõm sóng</w:t>
            </w:r>
          </w:p>
        </w:tc>
        <w:tc>
          <w:tcPr>
            <w:tcW w:w="1521" w:type="dxa"/>
          </w:tcPr>
          <w:p w:rsidR="00AC3C97" w:rsidRDefault="00AC3C97" w:rsidP="00AC3C97">
            <w:pPr>
              <w:jc w:val="center"/>
              <w:rPr>
                <w:lang w:val="de-DE"/>
              </w:rPr>
            </w:pPr>
            <w:r>
              <w:rPr>
                <w:lang w:val="de-DE"/>
              </w:rPr>
              <w:t>3200</w:t>
            </w:r>
          </w:p>
        </w:tc>
        <w:tc>
          <w:tcPr>
            <w:tcW w:w="1806" w:type="dxa"/>
          </w:tcPr>
          <w:p w:rsidR="00AC3C97" w:rsidRDefault="00AC3C97" w:rsidP="00701C02">
            <w:pPr>
              <w:jc w:val="center"/>
              <w:rPr>
                <w:lang w:val="de-DE"/>
              </w:rPr>
            </w:pPr>
            <w:r>
              <w:rPr>
                <w:lang w:val="de-DE"/>
              </w:rPr>
              <w:t>6h-6h30</w:t>
            </w:r>
          </w:p>
        </w:tc>
        <w:tc>
          <w:tcPr>
            <w:tcW w:w="1515" w:type="dxa"/>
          </w:tcPr>
          <w:p w:rsidR="00AC3C97" w:rsidRDefault="00AC3C97" w:rsidP="00701C02">
            <w:pPr>
              <w:jc w:val="center"/>
              <w:rPr>
                <w:lang w:val="de-DE"/>
              </w:rPr>
            </w:pPr>
            <w:r>
              <w:rPr>
                <w:lang w:val="de-DE"/>
              </w:rPr>
              <w:t>02</w:t>
            </w:r>
          </w:p>
        </w:tc>
        <w:tc>
          <w:tcPr>
            <w:tcW w:w="1710" w:type="dxa"/>
          </w:tcPr>
          <w:p w:rsidR="00AC3C97" w:rsidRDefault="00AC3C97" w:rsidP="00701C02">
            <w:pPr>
              <w:jc w:val="center"/>
              <w:rPr>
                <w:lang w:val="de-DE"/>
              </w:rPr>
            </w:pPr>
            <w:r>
              <w:rPr>
                <w:lang w:val="de-DE"/>
              </w:rPr>
              <w:t>165/262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Quảng Bình sẵn sàng ngắn sóng TH tương tự mặt đất theo lộ trình</w:t>
            </w:r>
          </w:p>
        </w:tc>
        <w:tc>
          <w:tcPr>
            <w:tcW w:w="1521" w:type="dxa"/>
          </w:tcPr>
          <w:p w:rsidR="00AC3C97" w:rsidRDefault="00AC3C97" w:rsidP="00701C02">
            <w:pPr>
              <w:jc w:val="center"/>
              <w:rPr>
                <w:lang w:val="de-DE"/>
              </w:rPr>
            </w:pPr>
            <w:r>
              <w:rPr>
                <w:lang w:val="de-DE"/>
              </w:rPr>
              <w:t>0</w:t>
            </w:r>
          </w:p>
        </w:tc>
        <w:tc>
          <w:tcPr>
            <w:tcW w:w="1806" w:type="dxa"/>
          </w:tcPr>
          <w:p w:rsidR="00AC3C97" w:rsidRDefault="00AC3C97" w:rsidP="00701C02">
            <w:pPr>
              <w:jc w:val="center"/>
              <w:rPr>
                <w:lang w:val="de-DE"/>
              </w:rPr>
            </w:pPr>
            <w:r>
              <w:rPr>
                <w:lang w:val="de-DE"/>
              </w:rPr>
              <w:t>0</w:t>
            </w:r>
          </w:p>
        </w:tc>
        <w:tc>
          <w:tcPr>
            <w:tcW w:w="1515" w:type="dxa"/>
          </w:tcPr>
          <w:p w:rsidR="00AC3C97" w:rsidRDefault="00AC3C97" w:rsidP="00701C02">
            <w:pPr>
              <w:jc w:val="center"/>
              <w:rPr>
                <w:lang w:val="de-DE"/>
              </w:rPr>
            </w:pPr>
            <w:r>
              <w:rPr>
                <w:lang w:val="de-DE"/>
              </w:rPr>
              <w:t>0</w:t>
            </w:r>
          </w:p>
        </w:tc>
        <w:tc>
          <w:tcPr>
            <w:tcW w:w="1710" w:type="dxa"/>
          </w:tcPr>
          <w:p w:rsidR="00AC3C97" w:rsidRDefault="00AC3C97" w:rsidP="00701C02">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Các tỉnh miền trung sẵn sàng với số hoá truyền hình</w:t>
            </w:r>
          </w:p>
        </w:tc>
        <w:tc>
          <w:tcPr>
            <w:tcW w:w="1521" w:type="dxa"/>
          </w:tcPr>
          <w:p w:rsidR="00AC3C97" w:rsidRDefault="00AC3C97" w:rsidP="00701C02">
            <w:pPr>
              <w:jc w:val="center"/>
              <w:rPr>
                <w:lang w:val="de-DE"/>
              </w:rPr>
            </w:pPr>
            <w:r>
              <w:rPr>
                <w:lang w:val="de-DE"/>
              </w:rPr>
              <w:t>0</w:t>
            </w:r>
          </w:p>
        </w:tc>
        <w:tc>
          <w:tcPr>
            <w:tcW w:w="1806" w:type="dxa"/>
          </w:tcPr>
          <w:p w:rsidR="00AC3C97" w:rsidRDefault="00AC3C97" w:rsidP="00701C02">
            <w:pPr>
              <w:jc w:val="center"/>
              <w:rPr>
                <w:lang w:val="de-DE"/>
              </w:rPr>
            </w:pPr>
            <w:r>
              <w:rPr>
                <w:lang w:val="de-DE"/>
              </w:rPr>
              <w:t>0</w:t>
            </w:r>
          </w:p>
        </w:tc>
        <w:tc>
          <w:tcPr>
            <w:tcW w:w="1515" w:type="dxa"/>
          </w:tcPr>
          <w:p w:rsidR="00AC3C97" w:rsidRDefault="00AC3C97" w:rsidP="00701C02">
            <w:pPr>
              <w:jc w:val="center"/>
              <w:rPr>
                <w:lang w:val="de-DE"/>
              </w:rPr>
            </w:pPr>
            <w:r>
              <w:rPr>
                <w:lang w:val="de-DE"/>
              </w:rPr>
              <w:t>0</w:t>
            </w:r>
          </w:p>
        </w:tc>
        <w:tc>
          <w:tcPr>
            <w:tcW w:w="1710" w:type="dxa"/>
          </w:tcPr>
          <w:p w:rsidR="00AC3C97" w:rsidRDefault="00AC3C97" w:rsidP="00701C02">
            <w:pPr>
              <w:jc w:val="center"/>
              <w:rPr>
                <w:lang w:val="de-DE"/>
              </w:rPr>
            </w:pPr>
            <w:r>
              <w:rPr>
                <w:lang w:val="de-DE"/>
              </w:rPr>
              <w:t>0</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Các tỉnh miền trung sẵn sàng với số hoá truyền hình</w:t>
            </w:r>
          </w:p>
        </w:tc>
        <w:tc>
          <w:tcPr>
            <w:tcW w:w="1521" w:type="dxa"/>
          </w:tcPr>
          <w:p w:rsidR="00AC3C97" w:rsidRDefault="00AC3C97" w:rsidP="00701C02">
            <w:pPr>
              <w:jc w:val="center"/>
              <w:rPr>
                <w:lang w:val="de-DE"/>
              </w:rPr>
            </w:pPr>
            <w:r>
              <w:rPr>
                <w:lang w:val="de-DE"/>
              </w:rPr>
              <w:t>3700</w:t>
            </w:r>
          </w:p>
        </w:tc>
        <w:tc>
          <w:tcPr>
            <w:tcW w:w="1806" w:type="dxa"/>
          </w:tcPr>
          <w:p w:rsidR="00AC3C97" w:rsidRDefault="00AC3C97" w:rsidP="00701C02">
            <w:pPr>
              <w:jc w:val="center"/>
              <w:rPr>
                <w:lang w:val="de-DE"/>
              </w:rPr>
            </w:pPr>
            <w:r>
              <w:rPr>
                <w:lang w:val="de-DE"/>
              </w:rPr>
              <w:t>6h-6h30</w:t>
            </w:r>
          </w:p>
        </w:tc>
        <w:tc>
          <w:tcPr>
            <w:tcW w:w="1515" w:type="dxa"/>
          </w:tcPr>
          <w:p w:rsidR="00AC3C97" w:rsidRDefault="00AC3C97" w:rsidP="00701C02">
            <w:pPr>
              <w:jc w:val="center"/>
              <w:rPr>
                <w:lang w:val="de-DE"/>
              </w:rPr>
            </w:pPr>
            <w:r>
              <w:rPr>
                <w:lang w:val="de-DE"/>
              </w:rPr>
              <w:t>02</w:t>
            </w:r>
          </w:p>
        </w:tc>
        <w:tc>
          <w:tcPr>
            <w:tcW w:w="1710" w:type="dxa"/>
          </w:tcPr>
          <w:p w:rsidR="00AC3C97" w:rsidRDefault="00AC3C97" w:rsidP="00701C02">
            <w:pPr>
              <w:jc w:val="center"/>
              <w:rPr>
                <w:lang w:val="de-DE"/>
              </w:rPr>
            </w:pPr>
            <w:r>
              <w:rPr>
                <w:lang w:val="de-DE"/>
              </w:rPr>
              <w:t>200/262</w:t>
            </w:r>
          </w:p>
        </w:tc>
      </w:tr>
      <w:tr w:rsidR="00AC3C97" w:rsidTr="00AC3C97">
        <w:tc>
          <w:tcPr>
            <w:tcW w:w="590" w:type="dxa"/>
          </w:tcPr>
          <w:p w:rsidR="00AC3C97" w:rsidRPr="00AC3C97" w:rsidRDefault="00AC3C97" w:rsidP="00AC3C97">
            <w:pPr>
              <w:jc w:val="both"/>
              <w:rPr>
                <w:lang w:val="de-DE"/>
              </w:rPr>
            </w:pPr>
          </w:p>
        </w:tc>
        <w:tc>
          <w:tcPr>
            <w:tcW w:w="2887" w:type="dxa"/>
          </w:tcPr>
          <w:p w:rsidR="00AC3C97" w:rsidRPr="00AC3C97" w:rsidRDefault="00AC3C97" w:rsidP="00EA29A5">
            <w:pPr>
              <w:jc w:val="both"/>
              <w:rPr>
                <w:b/>
                <w:lang w:val="de-DE"/>
              </w:rPr>
            </w:pPr>
            <w:r w:rsidRPr="00AC3C97">
              <w:rPr>
                <w:b/>
                <w:lang w:val="de-DE"/>
              </w:rPr>
              <w:t>Tổng cộng</w:t>
            </w:r>
          </w:p>
        </w:tc>
        <w:tc>
          <w:tcPr>
            <w:tcW w:w="1521" w:type="dxa"/>
          </w:tcPr>
          <w:p w:rsidR="00AC3C97" w:rsidRPr="00AC3C97" w:rsidRDefault="00AC3C97" w:rsidP="00701C02">
            <w:pPr>
              <w:jc w:val="center"/>
              <w:rPr>
                <w:b/>
                <w:lang w:val="de-DE"/>
              </w:rPr>
            </w:pPr>
            <w:r w:rsidRPr="00AC3C97">
              <w:rPr>
                <w:b/>
                <w:lang w:val="de-DE"/>
              </w:rPr>
              <w:t>59.880</w:t>
            </w:r>
          </w:p>
        </w:tc>
        <w:tc>
          <w:tcPr>
            <w:tcW w:w="1806" w:type="dxa"/>
          </w:tcPr>
          <w:p w:rsidR="00AC3C97" w:rsidRDefault="00AC3C97" w:rsidP="00701C02">
            <w:pPr>
              <w:jc w:val="center"/>
              <w:rPr>
                <w:lang w:val="de-DE"/>
              </w:rPr>
            </w:pPr>
          </w:p>
        </w:tc>
        <w:tc>
          <w:tcPr>
            <w:tcW w:w="1515" w:type="dxa"/>
          </w:tcPr>
          <w:p w:rsidR="00AC3C97" w:rsidRDefault="00AC3C97" w:rsidP="00701C02">
            <w:pPr>
              <w:jc w:val="center"/>
              <w:rPr>
                <w:lang w:val="de-DE"/>
              </w:rPr>
            </w:pPr>
          </w:p>
        </w:tc>
        <w:tc>
          <w:tcPr>
            <w:tcW w:w="1710" w:type="dxa"/>
          </w:tcPr>
          <w:p w:rsidR="00AC3C97" w:rsidRDefault="00AC3C97" w:rsidP="00701C02">
            <w:pPr>
              <w:jc w:val="center"/>
              <w:rPr>
                <w:lang w:val="de-DE"/>
              </w:rPr>
            </w:pPr>
          </w:p>
        </w:tc>
      </w:tr>
      <w:tr w:rsidR="00AC3C97" w:rsidTr="00D23477">
        <w:tc>
          <w:tcPr>
            <w:tcW w:w="590" w:type="dxa"/>
          </w:tcPr>
          <w:p w:rsidR="00AC3C97" w:rsidRPr="004E7953" w:rsidRDefault="00AC3C97" w:rsidP="004E7953">
            <w:pPr>
              <w:jc w:val="both"/>
              <w:rPr>
                <w:lang w:val="de-DE"/>
              </w:rPr>
            </w:pPr>
          </w:p>
        </w:tc>
        <w:tc>
          <w:tcPr>
            <w:tcW w:w="9439" w:type="dxa"/>
            <w:gridSpan w:val="5"/>
          </w:tcPr>
          <w:p w:rsidR="00AC3C97" w:rsidRDefault="00AC3C97" w:rsidP="00AC3C97">
            <w:pPr>
              <w:rPr>
                <w:lang w:val="de-DE"/>
              </w:rPr>
            </w:pPr>
            <w:r w:rsidRPr="00AC3C97">
              <w:rPr>
                <w:b/>
                <w:lang w:val="de-DE"/>
              </w:rPr>
              <w:t>Các sản phẩm truyền thông khác</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Lộ trình số hoá truyền hình trên địa bàn tỉnh Hà Tĩnh</w:t>
            </w:r>
          </w:p>
        </w:tc>
        <w:tc>
          <w:tcPr>
            <w:tcW w:w="1521" w:type="dxa"/>
          </w:tcPr>
          <w:p w:rsidR="00AC3C97" w:rsidRDefault="00AC3C97" w:rsidP="00AC3C97">
            <w:pPr>
              <w:jc w:val="center"/>
              <w:rPr>
                <w:lang w:val="de-DE"/>
              </w:rPr>
            </w:pPr>
            <w:r>
              <w:rPr>
                <w:lang w:val="de-DE"/>
              </w:rPr>
              <w:t>15.000</w:t>
            </w:r>
          </w:p>
        </w:tc>
        <w:tc>
          <w:tcPr>
            <w:tcW w:w="1806" w:type="dxa"/>
          </w:tcPr>
          <w:p w:rsidR="00AC3C97" w:rsidRDefault="00AC3C97" w:rsidP="00AC3C97">
            <w:pPr>
              <w:jc w:val="center"/>
              <w:rPr>
                <w:lang w:val="de-DE"/>
              </w:rPr>
            </w:pPr>
            <w:r>
              <w:rPr>
                <w:lang w:val="de-DE"/>
              </w:rPr>
              <w:t>6h-6h30</w:t>
            </w:r>
          </w:p>
          <w:p w:rsidR="00AC3C97" w:rsidRDefault="00AC3C97" w:rsidP="00AC3C97">
            <w:pPr>
              <w:jc w:val="center"/>
              <w:rPr>
                <w:lang w:val="de-DE"/>
              </w:rPr>
            </w:pPr>
            <w:r>
              <w:rPr>
                <w:lang w:val="de-DE"/>
              </w:rPr>
              <w:t>17h30-18h00</w:t>
            </w:r>
          </w:p>
        </w:tc>
        <w:tc>
          <w:tcPr>
            <w:tcW w:w="1515" w:type="dxa"/>
          </w:tcPr>
          <w:p w:rsidR="00AC3C97" w:rsidRDefault="00AC3C97" w:rsidP="00AC3C97">
            <w:pPr>
              <w:jc w:val="center"/>
              <w:rPr>
                <w:lang w:val="de-DE"/>
              </w:rPr>
            </w:pPr>
            <w:r>
              <w:rPr>
                <w:lang w:val="de-DE"/>
              </w:rPr>
              <w:t>5</w:t>
            </w:r>
          </w:p>
        </w:tc>
        <w:tc>
          <w:tcPr>
            <w:tcW w:w="1710" w:type="dxa"/>
          </w:tcPr>
          <w:p w:rsidR="00AC3C97" w:rsidRDefault="00AC3C97" w:rsidP="00AC3C97">
            <w:pPr>
              <w:jc w:val="center"/>
              <w:rPr>
                <w:lang w:val="de-DE"/>
              </w:rPr>
            </w:pPr>
            <w:r>
              <w:rPr>
                <w:lang w:val="de-DE"/>
              </w:rPr>
              <w:t>262/262</w:t>
            </w:r>
          </w:p>
        </w:tc>
      </w:tr>
      <w:tr w:rsidR="00AC3C97" w:rsidTr="00AC3C97">
        <w:tc>
          <w:tcPr>
            <w:tcW w:w="590" w:type="dxa"/>
          </w:tcPr>
          <w:p w:rsidR="00AC3C97" w:rsidRPr="004E7953" w:rsidRDefault="00AC3C97" w:rsidP="004E7953">
            <w:pPr>
              <w:pStyle w:val="ListParagraph"/>
              <w:numPr>
                <w:ilvl w:val="0"/>
                <w:numId w:val="5"/>
              </w:numPr>
              <w:jc w:val="both"/>
              <w:rPr>
                <w:lang w:val="de-DE"/>
              </w:rPr>
            </w:pPr>
          </w:p>
        </w:tc>
        <w:tc>
          <w:tcPr>
            <w:tcW w:w="2887" w:type="dxa"/>
          </w:tcPr>
          <w:p w:rsidR="00AC3C97" w:rsidRDefault="00AC3C97" w:rsidP="00EA29A5">
            <w:pPr>
              <w:jc w:val="both"/>
              <w:rPr>
                <w:lang w:val="de-DE"/>
              </w:rPr>
            </w:pPr>
            <w:r>
              <w:rPr>
                <w:lang w:val="de-DE"/>
              </w:rPr>
              <w:t>Hướng dẫn lựa chọn đầu thu số hoá truyền hình mặt đất DVB-T2</w:t>
            </w:r>
          </w:p>
        </w:tc>
        <w:tc>
          <w:tcPr>
            <w:tcW w:w="1521" w:type="dxa"/>
          </w:tcPr>
          <w:p w:rsidR="00AC3C97" w:rsidRDefault="00AC3C97" w:rsidP="00701C02">
            <w:pPr>
              <w:jc w:val="center"/>
              <w:rPr>
                <w:lang w:val="de-DE"/>
              </w:rPr>
            </w:pPr>
            <w:r>
              <w:rPr>
                <w:lang w:val="de-DE"/>
              </w:rPr>
              <w:t>15.000</w:t>
            </w:r>
          </w:p>
        </w:tc>
        <w:tc>
          <w:tcPr>
            <w:tcW w:w="1806" w:type="dxa"/>
          </w:tcPr>
          <w:p w:rsidR="00AC3C97" w:rsidRDefault="00AC3C97" w:rsidP="00701C02">
            <w:pPr>
              <w:jc w:val="center"/>
              <w:rPr>
                <w:lang w:val="de-DE"/>
              </w:rPr>
            </w:pPr>
            <w:r>
              <w:rPr>
                <w:lang w:val="de-DE"/>
              </w:rPr>
              <w:t>6h-6h30</w:t>
            </w:r>
          </w:p>
          <w:p w:rsidR="00AC3C97" w:rsidRDefault="00AC3C97" w:rsidP="00701C02">
            <w:pPr>
              <w:jc w:val="center"/>
              <w:rPr>
                <w:lang w:val="de-DE"/>
              </w:rPr>
            </w:pPr>
            <w:r>
              <w:rPr>
                <w:lang w:val="de-DE"/>
              </w:rPr>
              <w:t>17h30-18h00</w:t>
            </w:r>
          </w:p>
        </w:tc>
        <w:tc>
          <w:tcPr>
            <w:tcW w:w="1515" w:type="dxa"/>
          </w:tcPr>
          <w:p w:rsidR="00AC3C97" w:rsidRDefault="00AC3C97" w:rsidP="00701C02">
            <w:pPr>
              <w:jc w:val="center"/>
              <w:rPr>
                <w:lang w:val="de-DE"/>
              </w:rPr>
            </w:pPr>
            <w:r>
              <w:rPr>
                <w:lang w:val="de-DE"/>
              </w:rPr>
              <w:t>5</w:t>
            </w:r>
          </w:p>
        </w:tc>
        <w:tc>
          <w:tcPr>
            <w:tcW w:w="1710" w:type="dxa"/>
          </w:tcPr>
          <w:p w:rsidR="00AC3C97" w:rsidRDefault="00AC3C97" w:rsidP="00701C02">
            <w:pPr>
              <w:jc w:val="center"/>
              <w:rPr>
                <w:lang w:val="de-DE"/>
              </w:rPr>
            </w:pPr>
            <w:r>
              <w:rPr>
                <w:lang w:val="de-DE"/>
              </w:rPr>
              <w:t>262/262</w:t>
            </w:r>
          </w:p>
        </w:tc>
      </w:tr>
      <w:tr w:rsidR="00AC3C97" w:rsidTr="00AC3C97">
        <w:tc>
          <w:tcPr>
            <w:tcW w:w="590" w:type="dxa"/>
          </w:tcPr>
          <w:p w:rsidR="00AC3C97" w:rsidRPr="00AC3C97" w:rsidRDefault="00AC3C97" w:rsidP="00AC3C97">
            <w:pPr>
              <w:jc w:val="both"/>
              <w:rPr>
                <w:lang w:val="de-DE"/>
              </w:rPr>
            </w:pPr>
          </w:p>
        </w:tc>
        <w:tc>
          <w:tcPr>
            <w:tcW w:w="2887" w:type="dxa"/>
          </w:tcPr>
          <w:p w:rsidR="00AC3C97" w:rsidRPr="00AC3C97" w:rsidRDefault="00AC3C97" w:rsidP="00701C02">
            <w:pPr>
              <w:jc w:val="both"/>
              <w:rPr>
                <w:b/>
                <w:lang w:val="de-DE"/>
              </w:rPr>
            </w:pPr>
            <w:r w:rsidRPr="00AC3C97">
              <w:rPr>
                <w:b/>
                <w:lang w:val="de-DE"/>
              </w:rPr>
              <w:t>Tổng cộng</w:t>
            </w:r>
          </w:p>
        </w:tc>
        <w:tc>
          <w:tcPr>
            <w:tcW w:w="1521" w:type="dxa"/>
          </w:tcPr>
          <w:p w:rsidR="00AC3C97" w:rsidRPr="00AC3C97" w:rsidRDefault="00AC3C97" w:rsidP="00701C02">
            <w:pPr>
              <w:jc w:val="center"/>
              <w:rPr>
                <w:b/>
                <w:lang w:val="de-DE"/>
              </w:rPr>
            </w:pPr>
            <w:r w:rsidRPr="00AC3C97">
              <w:rPr>
                <w:b/>
                <w:lang w:val="de-DE"/>
              </w:rPr>
              <w:t>30.000</w:t>
            </w:r>
          </w:p>
        </w:tc>
        <w:tc>
          <w:tcPr>
            <w:tcW w:w="1806" w:type="dxa"/>
          </w:tcPr>
          <w:p w:rsidR="00AC3C97" w:rsidRDefault="00AC3C97" w:rsidP="00701C02">
            <w:pPr>
              <w:jc w:val="center"/>
              <w:rPr>
                <w:lang w:val="de-DE"/>
              </w:rPr>
            </w:pPr>
          </w:p>
        </w:tc>
        <w:tc>
          <w:tcPr>
            <w:tcW w:w="1515" w:type="dxa"/>
          </w:tcPr>
          <w:p w:rsidR="00AC3C97" w:rsidRDefault="00AC3C97" w:rsidP="00701C02">
            <w:pPr>
              <w:jc w:val="center"/>
              <w:rPr>
                <w:lang w:val="de-DE"/>
              </w:rPr>
            </w:pPr>
          </w:p>
        </w:tc>
        <w:tc>
          <w:tcPr>
            <w:tcW w:w="1710" w:type="dxa"/>
          </w:tcPr>
          <w:p w:rsidR="00AC3C97" w:rsidRDefault="00AC3C97" w:rsidP="00701C02">
            <w:pPr>
              <w:jc w:val="center"/>
              <w:rPr>
                <w:lang w:val="de-DE"/>
              </w:rPr>
            </w:pPr>
          </w:p>
        </w:tc>
      </w:tr>
    </w:tbl>
    <w:p w:rsidR="00EA29A5" w:rsidRDefault="00EA29A5" w:rsidP="00EA29A5">
      <w:pPr>
        <w:jc w:val="both"/>
        <w:rPr>
          <w:lang w:val="de-DE"/>
        </w:rPr>
      </w:pPr>
    </w:p>
    <w:p w:rsidR="0039402C" w:rsidRPr="0039402C" w:rsidRDefault="0039402C" w:rsidP="0039402C">
      <w:pPr>
        <w:ind w:left="2160" w:firstLine="720"/>
        <w:jc w:val="center"/>
        <w:rPr>
          <w:b/>
          <w:lang w:val="de-DE"/>
        </w:rPr>
      </w:pPr>
      <w:r w:rsidRPr="0039402C">
        <w:rPr>
          <w:b/>
          <w:lang w:val="de-DE"/>
        </w:rPr>
        <w:t>SỞ THÔNG TIN VÀ TRUYỀN THÔNG HÀ TĨNH</w:t>
      </w:r>
    </w:p>
    <w:sectPr w:rsidR="0039402C" w:rsidRPr="0039402C" w:rsidSect="00EA29A5">
      <w:pgSz w:w="11906" w:h="16838" w:code="9"/>
      <w:pgMar w:top="1134" w:right="1134" w:bottom="851"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CA45A28"/>
    <w:multiLevelType w:val="hybridMultilevel"/>
    <w:tmpl w:val="FDFA1100"/>
    <w:lvl w:ilvl="0" w:tplc="4CF242D2">
      <w:start w:val="1"/>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D0DA8"/>
    <w:multiLevelType w:val="hybridMultilevel"/>
    <w:tmpl w:val="333AC7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1B9E"/>
    <w:rsid w:val="00095E6D"/>
    <w:rsid w:val="000A1C87"/>
    <w:rsid w:val="000A58C1"/>
    <w:rsid w:val="000A7BBA"/>
    <w:rsid w:val="000C5DE0"/>
    <w:rsid w:val="000D3225"/>
    <w:rsid w:val="000D7E8A"/>
    <w:rsid w:val="000E7906"/>
    <w:rsid w:val="000F2B6C"/>
    <w:rsid w:val="000F7B87"/>
    <w:rsid w:val="001004DF"/>
    <w:rsid w:val="00102217"/>
    <w:rsid w:val="00102368"/>
    <w:rsid w:val="001172EF"/>
    <w:rsid w:val="00117C3B"/>
    <w:rsid w:val="001269BE"/>
    <w:rsid w:val="001377A1"/>
    <w:rsid w:val="00144227"/>
    <w:rsid w:val="00184F94"/>
    <w:rsid w:val="00194EE4"/>
    <w:rsid w:val="001B32CF"/>
    <w:rsid w:val="001B7AD6"/>
    <w:rsid w:val="001E05D8"/>
    <w:rsid w:val="001E3B40"/>
    <w:rsid w:val="00200670"/>
    <w:rsid w:val="00202A6D"/>
    <w:rsid w:val="00202B21"/>
    <w:rsid w:val="002109C3"/>
    <w:rsid w:val="00232826"/>
    <w:rsid w:val="00242880"/>
    <w:rsid w:val="00243E50"/>
    <w:rsid w:val="00246729"/>
    <w:rsid w:val="00247545"/>
    <w:rsid w:val="002541A9"/>
    <w:rsid w:val="00255F40"/>
    <w:rsid w:val="002625B3"/>
    <w:rsid w:val="00264EE6"/>
    <w:rsid w:val="00276662"/>
    <w:rsid w:val="00277C6C"/>
    <w:rsid w:val="0028082D"/>
    <w:rsid w:val="002912ED"/>
    <w:rsid w:val="00291F07"/>
    <w:rsid w:val="00292645"/>
    <w:rsid w:val="0029515F"/>
    <w:rsid w:val="00295C59"/>
    <w:rsid w:val="002A0D9F"/>
    <w:rsid w:val="002A4E2D"/>
    <w:rsid w:val="002B5AB9"/>
    <w:rsid w:val="002D1DE5"/>
    <w:rsid w:val="002E1ED4"/>
    <w:rsid w:val="00311AB3"/>
    <w:rsid w:val="00333E8E"/>
    <w:rsid w:val="0035529F"/>
    <w:rsid w:val="00362A28"/>
    <w:rsid w:val="00375D49"/>
    <w:rsid w:val="00382794"/>
    <w:rsid w:val="003900BB"/>
    <w:rsid w:val="0039402C"/>
    <w:rsid w:val="00394D70"/>
    <w:rsid w:val="003A0DFF"/>
    <w:rsid w:val="003A7C7C"/>
    <w:rsid w:val="003B00FC"/>
    <w:rsid w:val="003B1F68"/>
    <w:rsid w:val="003B219B"/>
    <w:rsid w:val="003B2590"/>
    <w:rsid w:val="003B5367"/>
    <w:rsid w:val="003C54A3"/>
    <w:rsid w:val="003C6FF1"/>
    <w:rsid w:val="003E03B5"/>
    <w:rsid w:val="003E1BAF"/>
    <w:rsid w:val="003E1E62"/>
    <w:rsid w:val="003E2245"/>
    <w:rsid w:val="003F2E90"/>
    <w:rsid w:val="003F6A1D"/>
    <w:rsid w:val="003F7153"/>
    <w:rsid w:val="00402FB4"/>
    <w:rsid w:val="0041374C"/>
    <w:rsid w:val="00420179"/>
    <w:rsid w:val="00453FCB"/>
    <w:rsid w:val="00482985"/>
    <w:rsid w:val="004967A1"/>
    <w:rsid w:val="004A6D81"/>
    <w:rsid w:val="004D4899"/>
    <w:rsid w:val="004E3FAA"/>
    <w:rsid w:val="004E7953"/>
    <w:rsid w:val="004F7C4C"/>
    <w:rsid w:val="00501584"/>
    <w:rsid w:val="0052203A"/>
    <w:rsid w:val="00537D5C"/>
    <w:rsid w:val="0054385F"/>
    <w:rsid w:val="00543A64"/>
    <w:rsid w:val="00587016"/>
    <w:rsid w:val="00587161"/>
    <w:rsid w:val="005A361A"/>
    <w:rsid w:val="005A4F4B"/>
    <w:rsid w:val="005B5E59"/>
    <w:rsid w:val="005C6B75"/>
    <w:rsid w:val="005D1C6C"/>
    <w:rsid w:val="005D2EE8"/>
    <w:rsid w:val="005D6C37"/>
    <w:rsid w:val="005E3C8A"/>
    <w:rsid w:val="005E413E"/>
    <w:rsid w:val="005F2A5E"/>
    <w:rsid w:val="005F4AB1"/>
    <w:rsid w:val="00622097"/>
    <w:rsid w:val="006311F4"/>
    <w:rsid w:val="00636993"/>
    <w:rsid w:val="00637367"/>
    <w:rsid w:val="00653051"/>
    <w:rsid w:val="00655BE5"/>
    <w:rsid w:val="00672AEC"/>
    <w:rsid w:val="00673491"/>
    <w:rsid w:val="00680D4F"/>
    <w:rsid w:val="006875B4"/>
    <w:rsid w:val="00691116"/>
    <w:rsid w:val="006A16DA"/>
    <w:rsid w:val="006A3755"/>
    <w:rsid w:val="006B0201"/>
    <w:rsid w:val="006B3654"/>
    <w:rsid w:val="006C5C89"/>
    <w:rsid w:val="006C69CE"/>
    <w:rsid w:val="006C76A0"/>
    <w:rsid w:val="006D0E9E"/>
    <w:rsid w:val="006D0F7F"/>
    <w:rsid w:val="006D2D7C"/>
    <w:rsid w:val="006E0413"/>
    <w:rsid w:val="007045E9"/>
    <w:rsid w:val="007574B6"/>
    <w:rsid w:val="00775EEC"/>
    <w:rsid w:val="00782711"/>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07F3D"/>
    <w:rsid w:val="00820BE4"/>
    <w:rsid w:val="008211C0"/>
    <w:rsid w:val="00823998"/>
    <w:rsid w:val="008248DA"/>
    <w:rsid w:val="008300E1"/>
    <w:rsid w:val="00847771"/>
    <w:rsid w:val="008504FF"/>
    <w:rsid w:val="0085699F"/>
    <w:rsid w:val="008910DD"/>
    <w:rsid w:val="00892B64"/>
    <w:rsid w:val="008E15CC"/>
    <w:rsid w:val="008E78A8"/>
    <w:rsid w:val="008E7D7D"/>
    <w:rsid w:val="008F2637"/>
    <w:rsid w:val="008F4B42"/>
    <w:rsid w:val="0091055A"/>
    <w:rsid w:val="009149FB"/>
    <w:rsid w:val="009165D1"/>
    <w:rsid w:val="00936327"/>
    <w:rsid w:val="00940E8E"/>
    <w:rsid w:val="00942D61"/>
    <w:rsid w:val="00974BAC"/>
    <w:rsid w:val="0097590E"/>
    <w:rsid w:val="00975D8E"/>
    <w:rsid w:val="00976DEB"/>
    <w:rsid w:val="00992855"/>
    <w:rsid w:val="009A2060"/>
    <w:rsid w:val="009B43DF"/>
    <w:rsid w:val="009C5B55"/>
    <w:rsid w:val="009D1533"/>
    <w:rsid w:val="009D229D"/>
    <w:rsid w:val="009E00FE"/>
    <w:rsid w:val="009E6DC0"/>
    <w:rsid w:val="009F1F0F"/>
    <w:rsid w:val="00A01950"/>
    <w:rsid w:val="00A513C5"/>
    <w:rsid w:val="00A544D9"/>
    <w:rsid w:val="00A55BD9"/>
    <w:rsid w:val="00A56C19"/>
    <w:rsid w:val="00A61028"/>
    <w:rsid w:val="00A70F8B"/>
    <w:rsid w:val="00AA0620"/>
    <w:rsid w:val="00AB33E4"/>
    <w:rsid w:val="00AC3C97"/>
    <w:rsid w:val="00AC5C85"/>
    <w:rsid w:val="00AD64EC"/>
    <w:rsid w:val="00AE4DC2"/>
    <w:rsid w:val="00AE5F70"/>
    <w:rsid w:val="00AE6DDC"/>
    <w:rsid w:val="00AF0552"/>
    <w:rsid w:val="00B04FF5"/>
    <w:rsid w:val="00B078E7"/>
    <w:rsid w:val="00B15806"/>
    <w:rsid w:val="00B16F6A"/>
    <w:rsid w:val="00B32D84"/>
    <w:rsid w:val="00B36DED"/>
    <w:rsid w:val="00B41739"/>
    <w:rsid w:val="00B455EE"/>
    <w:rsid w:val="00B45FEF"/>
    <w:rsid w:val="00B47DB3"/>
    <w:rsid w:val="00B740C4"/>
    <w:rsid w:val="00B97EB0"/>
    <w:rsid w:val="00BA20E5"/>
    <w:rsid w:val="00BA2474"/>
    <w:rsid w:val="00BA3D70"/>
    <w:rsid w:val="00BA4149"/>
    <w:rsid w:val="00BA7A82"/>
    <w:rsid w:val="00BB7764"/>
    <w:rsid w:val="00BE0771"/>
    <w:rsid w:val="00BE2F55"/>
    <w:rsid w:val="00BE45F0"/>
    <w:rsid w:val="00BF2507"/>
    <w:rsid w:val="00BF6146"/>
    <w:rsid w:val="00C100F5"/>
    <w:rsid w:val="00C24695"/>
    <w:rsid w:val="00C252A1"/>
    <w:rsid w:val="00C271E0"/>
    <w:rsid w:val="00C37676"/>
    <w:rsid w:val="00C47EDB"/>
    <w:rsid w:val="00C50459"/>
    <w:rsid w:val="00C701B9"/>
    <w:rsid w:val="00C77BE6"/>
    <w:rsid w:val="00C8196A"/>
    <w:rsid w:val="00C82DA2"/>
    <w:rsid w:val="00C8576C"/>
    <w:rsid w:val="00C908C5"/>
    <w:rsid w:val="00CA1259"/>
    <w:rsid w:val="00CC241E"/>
    <w:rsid w:val="00CC39FD"/>
    <w:rsid w:val="00CC64EB"/>
    <w:rsid w:val="00CD1AF0"/>
    <w:rsid w:val="00CD3B2C"/>
    <w:rsid w:val="00CF3784"/>
    <w:rsid w:val="00CF70AD"/>
    <w:rsid w:val="00D024D8"/>
    <w:rsid w:val="00D04401"/>
    <w:rsid w:val="00D07611"/>
    <w:rsid w:val="00D12636"/>
    <w:rsid w:val="00D1292A"/>
    <w:rsid w:val="00D16560"/>
    <w:rsid w:val="00D259E9"/>
    <w:rsid w:val="00D35FE4"/>
    <w:rsid w:val="00D41CAE"/>
    <w:rsid w:val="00D678AF"/>
    <w:rsid w:val="00D739C2"/>
    <w:rsid w:val="00D82671"/>
    <w:rsid w:val="00DA1D21"/>
    <w:rsid w:val="00DB3F34"/>
    <w:rsid w:val="00DC16A8"/>
    <w:rsid w:val="00DD3EA6"/>
    <w:rsid w:val="00E17018"/>
    <w:rsid w:val="00E401BA"/>
    <w:rsid w:val="00E45BEF"/>
    <w:rsid w:val="00E470C3"/>
    <w:rsid w:val="00E472D8"/>
    <w:rsid w:val="00E50D6B"/>
    <w:rsid w:val="00E619E5"/>
    <w:rsid w:val="00E7280A"/>
    <w:rsid w:val="00E81EC3"/>
    <w:rsid w:val="00E97DCF"/>
    <w:rsid w:val="00EA29A5"/>
    <w:rsid w:val="00EA2CBF"/>
    <w:rsid w:val="00EB435E"/>
    <w:rsid w:val="00EB72A1"/>
    <w:rsid w:val="00EC3E0F"/>
    <w:rsid w:val="00EE72B7"/>
    <w:rsid w:val="00F0122B"/>
    <w:rsid w:val="00F04080"/>
    <w:rsid w:val="00F11016"/>
    <w:rsid w:val="00F12AAA"/>
    <w:rsid w:val="00F12D8C"/>
    <w:rsid w:val="00F20765"/>
    <w:rsid w:val="00F20D07"/>
    <w:rsid w:val="00F21E4B"/>
    <w:rsid w:val="00F23C96"/>
    <w:rsid w:val="00F31AD2"/>
    <w:rsid w:val="00F43EE1"/>
    <w:rsid w:val="00F5059B"/>
    <w:rsid w:val="00F65418"/>
    <w:rsid w:val="00F85E37"/>
    <w:rsid w:val="00FA40C1"/>
    <w:rsid w:val="00FB5CC0"/>
    <w:rsid w:val="00FC02EC"/>
    <w:rsid w:val="00FC576F"/>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0BE9-BD18-42F8-B62A-324E765F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2019-05-02T08:58:00Z</cp:lastPrinted>
  <dcterms:created xsi:type="dcterms:W3CDTF">2019-05-04T00:29:00Z</dcterms:created>
  <dcterms:modified xsi:type="dcterms:W3CDTF">2019-05-04T00:29:00Z</dcterms:modified>
</cp:coreProperties>
</file>